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E26A91" w14:textId="78B4EB7D" w:rsidR="002F08DA" w:rsidRPr="00CA1B6A" w:rsidRDefault="0028442E">
      <w:pPr>
        <w:spacing w:after="240"/>
        <w:rPr>
          <w:rFonts w:ascii="Arial" w:eastAsia="Arial" w:hAnsi="Arial" w:cs="Arial"/>
          <w:sz w:val="24"/>
          <w:szCs w:val="24"/>
        </w:rPr>
      </w:pPr>
      <w:r>
        <w:rPr>
          <w:rFonts w:ascii="Arial" w:eastAsia="Arial" w:hAnsi="Arial" w:cs="Arial"/>
          <w:sz w:val="24"/>
          <w:szCs w:val="24"/>
        </w:rPr>
        <w:t xml:space="preserve">Princess Margaret Public School.   </w:t>
      </w:r>
      <w:r w:rsidR="00CA1B6A" w:rsidRPr="00CA1B6A">
        <w:rPr>
          <w:rFonts w:ascii="Arial" w:eastAsia="Arial" w:hAnsi="Arial" w:cs="Arial"/>
          <w:sz w:val="24"/>
          <w:szCs w:val="24"/>
        </w:rPr>
        <w:t xml:space="preserve"> Updated:</w:t>
      </w:r>
      <w:r>
        <w:rPr>
          <w:rFonts w:ascii="Arial" w:eastAsia="Arial" w:hAnsi="Arial" w:cs="Arial"/>
          <w:sz w:val="24"/>
          <w:szCs w:val="24"/>
        </w:rPr>
        <w:t xml:space="preserve"> Ju</w:t>
      </w:r>
      <w:r w:rsidR="00106BA1">
        <w:rPr>
          <w:rFonts w:ascii="Arial" w:eastAsia="Arial" w:hAnsi="Arial" w:cs="Arial"/>
          <w:sz w:val="24"/>
          <w:szCs w:val="24"/>
        </w:rPr>
        <w:t>ne 2</w:t>
      </w:r>
      <w:r w:rsidR="00CE0725">
        <w:rPr>
          <w:rFonts w:ascii="Arial" w:eastAsia="Arial" w:hAnsi="Arial" w:cs="Arial"/>
          <w:sz w:val="24"/>
          <w:szCs w:val="24"/>
        </w:rPr>
        <w:t>2nd</w:t>
      </w:r>
      <w:r w:rsidR="00106BA1">
        <w:rPr>
          <w:rFonts w:ascii="Arial" w:eastAsia="Arial" w:hAnsi="Arial" w:cs="Arial"/>
          <w:sz w:val="24"/>
          <w:szCs w:val="24"/>
        </w:rPr>
        <w:t>, 202</w:t>
      </w:r>
      <w:r w:rsidR="00CE0725">
        <w:rPr>
          <w:rFonts w:ascii="Arial" w:eastAsia="Arial" w:hAnsi="Arial" w:cs="Arial"/>
          <w:sz w:val="24"/>
          <w:szCs w:val="24"/>
        </w:rPr>
        <w:t>6</w:t>
      </w:r>
    </w:p>
    <w:p w14:paraId="4E1EF492" w14:textId="77777777" w:rsidR="002F08DA" w:rsidRPr="00CA1B6A" w:rsidRDefault="00CA1B6A">
      <w:pPr>
        <w:jc w:val="center"/>
        <w:rPr>
          <w:rFonts w:ascii="Arial" w:eastAsia="Arial" w:hAnsi="Arial" w:cs="Arial"/>
          <w:b/>
          <w:i/>
          <w:sz w:val="32"/>
          <w:szCs w:val="32"/>
        </w:rPr>
      </w:pPr>
      <w:r w:rsidRPr="00CA1B6A">
        <w:rPr>
          <w:rFonts w:ascii="Arial" w:eastAsia="Arial" w:hAnsi="Arial" w:cs="Arial"/>
          <w:b/>
          <w:i/>
          <w:sz w:val="32"/>
          <w:szCs w:val="32"/>
        </w:rPr>
        <w:t>CODE OF CONDUCT</w:t>
      </w:r>
    </w:p>
    <w:p w14:paraId="14997236" w14:textId="727055F8" w:rsidR="002F08DA" w:rsidRPr="00CA1B6A" w:rsidRDefault="002F08DA" w:rsidP="0028442E">
      <w:pPr>
        <w:rPr>
          <w:rFonts w:ascii="Arial" w:eastAsia="Arial" w:hAnsi="Arial" w:cs="Arial"/>
        </w:rPr>
      </w:pPr>
    </w:p>
    <w:p w14:paraId="5DBF4E0B" w14:textId="77777777" w:rsidR="002F08DA" w:rsidRPr="00CA1B6A" w:rsidRDefault="002F08DA">
      <w:pPr>
        <w:jc w:val="center"/>
        <w:rPr>
          <w:rFonts w:ascii="Arial" w:eastAsia="Arial" w:hAnsi="Arial" w:cs="Arial"/>
          <w:b/>
          <w:sz w:val="24"/>
          <w:szCs w:val="24"/>
        </w:rPr>
      </w:pPr>
    </w:p>
    <w:p w14:paraId="0F21E054" w14:textId="77777777" w:rsidR="002F08DA" w:rsidRPr="00CA1B6A" w:rsidRDefault="00CA1B6A">
      <w:pPr>
        <w:rPr>
          <w:b/>
          <w:sz w:val="16"/>
          <w:szCs w:val="16"/>
        </w:rPr>
      </w:pPr>
      <w:r w:rsidRPr="00CA1B6A">
        <w:rPr>
          <w:b/>
          <w:sz w:val="16"/>
          <w:szCs w:val="16"/>
        </w:rPr>
        <w:tab/>
      </w:r>
      <w:r w:rsidRPr="00CA1B6A">
        <w:rPr>
          <w:noProof/>
        </w:rPr>
        <mc:AlternateContent>
          <mc:Choice Requires="wps">
            <w:drawing>
              <wp:anchor distT="0" distB="0" distL="114300" distR="114300" simplePos="0" relativeHeight="251658240" behindDoc="0" locked="0" layoutInCell="1" hidden="0" allowOverlap="1" wp14:anchorId="79572E6D" wp14:editId="209D0908">
                <wp:simplePos x="0" y="0"/>
                <wp:positionH relativeFrom="column">
                  <wp:posOffset>1</wp:posOffset>
                </wp:positionH>
                <wp:positionV relativeFrom="paragraph">
                  <wp:posOffset>76200</wp:posOffset>
                </wp:positionV>
                <wp:extent cx="676275" cy="285750"/>
                <wp:effectExtent l="0" t="0" r="0" b="0"/>
                <wp:wrapNone/>
                <wp:docPr id="6" name="Rectangle 6"/>
                <wp:cNvGraphicFramePr/>
                <a:graphic xmlns:a="http://schemas.openxmlformats.org/drawingml/2006/main">
                  <a:graphicData uri="http://schemas.microsoft.com/office/word/2010/wordprocessingShape">
                    <wps:wsp>
                      <wps:cNvSpPr/>
                      <wps:spPr>
                        <a:xfrm>
                          <a:off x="5012625" y="3641888"/>
                          <a:ext cx="666750" cy="276225"/>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6C5EB594" w14:textId="77777777" w:rsidR="002F08DA" w:rsidRDefault="00CA1B6A">
                            <w:pPr>
                              <w:textDirection w:val="btLr"/>
                            </w:pPr>
                            <w:r>
                              <w:rPr>
                                <w:rFonts w:ascii="Arial" w:eastAsia="Arial" w:hAnsi="Arial" w:cs="Arial"/>
                                <w:b/>
                                <w:color w:val="000000"/>
                                <w:sz w:val="24"/>
                              </w:rPr>
                              <w:t>GOAL</w:t>
                            </w:r>
                          </w:p>
                        </w:txbxContent>
                      </wps:txbx>
                      <wps:bodyPr spcFirstLastPara="1" wrap="square" lIns="91425" tIns="45700" rIns="91425" bIns="45700" anchor="t" anchorCtr="0">
                        <a:noAutofit/>
                      </wps:bodyPr>
                    </wps:wsp>
                  </a:graphicData>
                </a:graphic>
              </wp:anchor>
            </w:drawing>
          </mc:Choice>
          <mc:Fallback>
            <w:pict>
              <v:rect w14:anchorId="79572E6D" id="Rectangle 6" o:spid="_x0000_s1026" style="position:absolute;margin-left:0;margin-top:6pt;width:53.25pt;height:2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" fillcolor="#f2f2f2">
                <v:stroke startarrowwidth="narrow" startarrowlength="short" endarrowwidth="narrow" endarrowlength="short"/>
                <v:textbox inset="2.53958mm,1.2694mm,2.53958mm,1.2694mm">
                  <w:txbxContent>
                    <w:p w14:paraId="6C5EB594" w14:textId="77777777" w:rsidR="002F08DA" w:rsidRDefault="00CA1B6A">
                      <w:pPr>
                        <w:textDirection w:val="btLr"/>
                      </w:pPr>
                      <w:r>
                        <w:rPr>
                          <w:rFonts w:ascii="Arial" w:eastAsia="Arial" w:hAnsi="Arial" w:cs="Arial"/>
                          <w:b/>
                          <w:color w:val="000000"/>
                          <w:sz w:val="24"/>
                        </w:rPr>
                        <w:t>GOAL</w:t>
                      </w:r>
                    </w:p>
                  </w:txbxContent>
                </v:textbox>
              </v:rect>
            </w:pict>
          </mc:Fallback>
        </mc:AlternateContent>
      </w:r>
    </w:p>
    <w:p w14:paraId="21A7B250" w14:textId="77777777" w:rsidR="002F08DA" w:rsidRPr="00CA1B6A" w:rsidRDefault="002F08DA">
      <w:pPr>
        <w:jc w:val="both"/>
        <w:rPr>
          <w:rFonts w:ascii="Arial" w:eastAsia="Arial" w:hAnsi="Arial" w:cs="Arial"/>
          <w:sz w:val="24"/>
          <w:szCs w:val="24"/>
        </w:rPr>
      </w:pPr>
    </w:p>
    <w:p w14:paraId="39705897" w14:textId="1E4701E7" w:rsidR="002F08DA" w:rsidRPr="00CA1B6A" w:rsidRDefault="00CA1B6A">
      <w:pPr>
        <w:spacing w:before="240" w:line="336" w:lineRule="auto"/>
        <w:rPr>
          <w:rFonts w:ascii="Arial" w:eastAsia="Arial" w:hAnsi="Arial" w:cs="Arial"/>
          <w:sz w:val="24"/>
          <w:szCs w:val="24"/>
        </w:rPr>
      </w:pPr>
      <w:r w:rsidRPr="00CA1B6A">
        <w:rPr>
          <w:rFonts w:ascii="Arial" w:eastAsia="Arial" w:hAnsi="Arial" w:cs="Arial"/>
          <w:sz w:val="24"/>
          <w:szCs w:val="24"/>
        </w:rPr>
        <w:t>It is the policy of the Upper Grand District School Board to maintain a safe and inclusive learning and teaching environment through the adoption of a Code of Conduct which promotes responsibility, respect, civility</w:t>
      </w:r>
      <w:r w:rsidR="001A7442" w:rsidRPr="00CA1B6A">
        <w:rPr>
          <w:rFonts w:ascii="Arial" w:eastAsia="Arial" w:hAnsi="Arial" w:cs="Arial"/>
          <w:sz w:val="24"/>
          <w:szCs w:val="24"/>
        </w:rPr>
        <w:t>,</w:t>
      </w:r>
      <w:r w:rsidRPr="00CA1B6A">
        <w:rPr>
          <w:rFonts w:ascii="Arial" w:eastAsia="Arial" w:hAnsi="Arial" w:cs="Arial"/>
          <w:sz w:val="24"/>
          <w:szCs w:val="24"/>
        </w:rPr>
        <w:t xml:space="preserve"> and academic excellence, and sets clear standards of </w:t>
      </w:r>
      <w:proofErr w:type="spellStart"/>
      <w:r w:rsidRPr="00CA1B6A">
        <w:rPr>
          <w:rFonts w:ascii="Arial" w:eastAsia="Arial" w:hAnsi="Arial" w:cs="Arial"/>
          <w:sz w:val="24"/>
          <w:szCs w:val="24"/>
        </w:rPr>
        <w:t>behaviour</w:t>
      </w:r>
      <w:proofErr w:type="spellEnd"/>
      <w:r w:rsidRPr="00CA1B6A">
        <w:rPr>
          <w:rFonts w:ascii="Arial" w:eastAsia="Arial" w:hAnsi="Arial" w:cs="Arial"/>
          <w:sz w:val="24"/>
          <w:szCs w:val="24"/>
        </w:rPr>
        <w:t xml:space="preserve"> for all members of the school community.  The goal is to create a positive school climate where all members of the school community feel safe, included and accepted.</w:t>
      </w:r>
    </w:p>
    <w:p w14:paraId="2603752B" w14:textId="77777777" w:rsidR="002F08DA" w:rsidRPr="00CA1B6A" w:rsidRDefault="00CA1B6A">
      <w:pPr>
        <w:spacing w:before="240"/>
        <w:rPr>
          <w:rFonts w:ascii="Arial" w:eastAsia="Arial" w:hAnsi="Arial" w:cs="Arial"/>
          <w:sz w:val="24"/>
          <w:szCs w:val="24"/>
        </w:rPr>
      </w:pPr>
      <w:r w:rsidRPr="00CA1B6A">
        <w:rPr>
          <w:noProof/>
        </w:rPr>
        <mc:AlternateContent>
          <mc:Choice Requires="wps">
            <w:drawing>
              <wp:anchor distT="0" distB="0" distL="114300" distR="114300" simplePos="0" relativeHeight="251659264" behindDoc="0" locked="0" layoutInCell="1" hidden="0" allowOverlap="1" wp14:anchorId="43702E14" wp14:editId="41A49B9E">
                <wp:simplePos x="0" y="0"/>
                <wp:positionH relativeFrom="column">
                  <wp:posOffset>12701</wp:posOffset>
                </wp:positionH>
                <wp:positionV relativeFrom="paragraph">
                  <wp:posOffset>114300</wp:posOffset>
                </wp:positionV>
                <wp:extent cx="1407160" cy="285750"/>
                <wp:effectExtent l="0" t="0" r="0" b="0"/>
                <wp:wrapNone/>
                <wp:docPr id="19" name="Rectangle 19"/>
                <wp:cNvGraphicFramePr/>
                <a:graphic xmlns:a="http://schemas.openxmlformats.org/drawingml/2006/main">
                  <a:graphicData uri="http://schemas.microsoft.com/office/word/2010/wordprocessingShape">
                    <wps:wsp>
                      <wps:cNvSpPr/>
                      <wps:spPr>
                        <a:xfrm>
                          <a:off x="4647183" y="3641888"/>
                          <a:ext cx="1397635" cy="276225"/>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3D3FAADB" w14:textId="77777777" w:rsidR="002F08DA" w:rsidRDefault="00CA1B6A">
                            <w:pPr>
                              <w:textDirection w:val="btLr"/>
                            </w:pPr>
                            <w:r>
                              <w:rPr>
                                <w:rFonts w:ascii="Arial" w:eastAsia="Arial" w:hAnsi="Arial" w:cs="Arial"/>
                                <w:b/>
                                <w:color w:val="000000"/>
                                <w:sz w:val="24"/>
                              </w:rPr>
                              <w:t>INTRODUCTION</w:t>
                            </w:r>
                          </w:p>
                        </w:txbxContent>
                      </wps:txbx>
                      <wps:bodyPr spcFirstLastPara="1" wrap="square" lIns="91425" tIns="45700" rIns="91425" bIns="45700" anchor="t" anchorCtr="0">
                        <a:noAutofit/>
                      </wps:bodyPr>
                    </wps:wsp>
                  </a:graphicData>
                </a:graphic>
              </wp:anchor>
            </w:drawing>
          </mc:Choice>
          <mc:Fallback>
            <w:pict>
              <v:rect w14:anchorId="43702E14" id="Rectangle 19" o:spid="_x0000_s1027" style="position:absolute;margin-left:1pt;margin-top:9pt;width:110.8pt;height:2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" fillcolor="#f2f2f2">
                <v:stroke startarrowwidth="narrow" startarrowlength="short" endarrowwidth="narrow" endarrowlength="short"/>
                <v:textbox inset="2.53958mm,1.2694mm,2.53958mm,1.2694mm">
                  <w:txbxContent>
                    <w:p w14:paraId="3D3FAADB" w14:textId="77777777" w:rsidR="002F08DA" w:rsidRDefault="00CA1B6A">
                      <w:pPr>
                        <w:textDirection w:val="btLr"/>
                      </w:pPr>
                      <w:r>
                        <w:rPr>
                          <w:rFonts w:ascii="Arial" w:eastAsia="Arial" w:hAnsi="Arial" w:cs="Arial"/>
                          <w:b/>
                          <w:color w:val="000000"/>
                          <w:sz w:val="24"/>
                        </w:rPr>
                        <w:t>INTRODUCTION</w:t>
                      </w:r>
                    </w:p>
                  </w:txbxContent>
                </v:textbox>
              </v:rect>
            </w:pict>
          </mc:Fallback>
        </mc:AlternateContent>
      </w:r>
    </w:p>
    <w:p w14:paraId="6DB2C411" w14:textId="77777777" w:rsidR="002F08DA" w:rsidRPr="00CA1B6A" w:rsidRDefault="00CA1B6A">
      <w:pPr>
        <w:spacing w:before="240" w:line="336" w:lineRule="auto"/>
        <w:rPr>
          <w:rFonts w:ascii="Arial" w:eastAsia="Arial" w:hAnsi="Arial" w:cs="Arial"/>
          <w:b/>
          <w:strike/>
          <w:sz w:val="24"/>
          <w:szCs w:val="24"/>
        </w:rPr>
      </w:pPr>
      <w:r w:rsidRPr="00CA1B6A">
        <w:rPr>
          <w:rFonts w:ascii="Arial" w:eastAsia="Arial" w:hAnsi="Arial" w:cs="Arial"/>
          <w:sz w:val="24"/>
          <w:szCs w:val="24"/>
        </w:rPr>
        <w:t xml:space="preserve">Our school Code of Conduct is based upon the provincial Code of Conduct and the Upper Grand District School Board Code of Conduct (Policy 213), which apply to all members of the school community; students, administrators, staff, parents and guardians, community users, visitors, volunteers, etc. while on all school and board property, school buses, at school-authorized events, and off site at school-sponsored activities. </w:t>
      </w:r>
    </w:p>
    <w:p w14:paraId="7E18AB05" w14:textId="77777777" w:rsidR="002F08DA" w:rsidRPr="00CA1B6A" w:rsidRDefault="00CA1B6A">
      <w:pPr>
        <w:spacing w:before="480" w:line="276" w:lineRule="auto"/>
        <w:rPr>
          <w:rFonts w:ascii="Arial" w:eastAsia="Arial" w:hAnsi="Arial" w:cs="Arial"/>
          <w:sz w:val="24"/>
          <w:szCs w:val="24"/>
        </w:rPr>
      </w:pPr>
      <w:r w:rsidRPr="00CA1B6A">
        <w:rPr>
          <w:noProof/>
        </w:rPr>
        <mc:AlternateContent>
          <mc:Choice Requires="wps">
            <w:drawing>
              <wp:anchor distT="0" distB="0" distL="114300" distR="114300" simplePos="0" relativeHeight="251660288" behindDoc="0" locked="0" layoutInCell="1" hidden="0" allowOverlap="1" wp14:anchorId="62F2DAE2" wp14:editId="19C3EBD1">
                <wp:simplePos x="0" y="0"/>
                <wp:positionH relativeFrom="column">
                  <wp:posOffset>25401</wp:posOffset>
                </wp:positionH>
                <wp:positionV relativeFrom="paragraph">
                  <wp:posOffset>88900</wp:posOffset>
                </wp:positionV>
                <wp:extent cx="828675" cy="285750"/>
                <wp:effectExtent l="0" t="0" r="0" b="0"/>
                <wp:wrapNone/>
                <wp:docPr id="12" name="Rectangle 12"/>
                <wp:cNvGraphicFramePr/>
                <a:graphic xmlns:a="http://schemas.openxmlformats.org/drawingml/2006/main">
                  <a:graphicData uri="http://schemas.microsoft.com/office/word/2010/wordprocessingShape">
                    <wps:wsp>
                      <wps:cNvSpPr/>
                      <wps:spPr>
                        <a:xfrm>
                          <a:off x="4936425" y="3641888"/>
                          <a:ext cx="819150" cy="276225"/>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31B2FB49" w14:textId="77777777" w:rsidR="002F08DA" w:rsidRDefault="00CA1B6A">
                            <w:pPr>
                              <w:textDirection w:val="btLr"/>
                            </w:pPr>
                            <w:r>
                              <w:rPr>
                                <w:rFonts w:ascii="Arial" w:eastAsia="Arial" w:hAnsi="Arial" w:cs="Arial"/>
                                <w:b/>
                                <w:color w:val="000000"/>
                                <w:sz w:val="24"/>
                              </w:rPr>
                              <w:t>RIGHTS</w:t>
                            </w:r>
                          </w:p>
                        </w:txbxContent>
                      </wps:txbx>
                      <wps:bodyPr spcFirstLastPara="1" wrap="square" lIns="91425" tIns="45700" rIns="91425" bIns="45700" anchor="t" anchorCtr="0">
                        <a:noAutofit/>
                      </wps:bodyPr>
                    </wps:wsp>
                  </a:graphicData>
                </a:graphic>
              </wp:anchor>
            </w:drawing>
          </mc:Choice>
          <mc:Fallback>
            <w:pict>
              <v:rect w14:anchorId="62F2DAE2" id="Rectangle 12" o:spid="_x0000_s1028" style="position:absolute;margin-left:2pt;margin-top:7pt;width:65.25pt;height:2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" fillcolor="#f2f2f2">
                <v:stroke startarrowwidth="narrow" startarrowlength="short" endarrowwidth="narrow" endarrowlength="short"/>
                <v:textbox inset="2.53958mm,1.2694mm,2.53958mm,1.2694mm">
                  <w:txbxContent>
                    <w:p w14:paraId="31B2FB49" w14:textId="77777777" w:rsidR="002F08DA" w:rsidRDefault="00CA1B6A">
                      <w:pPr>
                        <w:textDirection w:val="btLr"/>
                      </w:pPr>
                      <w:r>
                        <w:rPr>
                          <w:rFonts w:ascii="Arial" w:eastAsia="Arial" w:hAnsi="Arial" w:cs="Arial"/>
                          <w:b/>
                          <w:color w:val="000000"/>
                          <w:sz w:val="24"/>
                        </w:rPr>
                        <w:t>RIGHTS</w:t>
                      </w:r>
                    </w:p>
                  </w:txbxContent>
                </v:textbox>
              </v:rect>
            </w:pict>
          </mc:Fallback>
        </mc:AlternateContent>
      </w:r>
    </w:p>
    <w:p w14:paraId="1365DFEC" w14:textId="77777777" w:rsidR="002F08DA" w:rsidRPr="00CA1B6A" w:rsidRDefault="00CA1B6A">
      <w:pPr>
        <w:spacing w:after="120" w:line="276" w:lineRule="auto"/>
        <w:rPr>
          <w:rFonts w:ascii="Arial" w:eastAsia="Arial" w:hAnsi="Arial" w:cs="Arial"/>
          <w:sz w:val="22"/>
          <w:szCs w:val="22"/>
        </w:rPr>
      </w:pPr>
      <w:r w:rsidRPr="00CA1B6A">
        <w:rPr>
          <w:rFonts w:ascii="Arial" w:eastAsia="Arial" w:hAnsi="Arial" w:cs="Arial"/>
          <w:b/>
          <w:sz w:val="24"/>
          <w:szCs w:val="24"/>
        </w:rPr>
        <w:t>Student rights include:</w:t>
      </w:r>
    </w:p>
    <w:p w14:paraId="464C1303" w14:textId="77777777" w:rsidR="002F08DA" w:rsidRPr="00CA1B6A" w:rsidRDefault="00CA1B6A">
      <w:pPr>
        <w:numPr>
          <w:ilvl w:val="0"/>
          <w:numId w:val="13"/>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to be treated with dignity and respect</w:t>
      </w:r>
    </w:p>
    <w:p w14:paraId="6F822F5B" w14:textId="77777777" w:rsidR="002F08DA" w:rsidRPr="00CA1B6A" w:rsidRDefault="00CA1B6A">
      <w:pPr>
        <w:numPr>
          <w:ilvl w:val="0"/>
          <w:numId w:val="13"/>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to be provided with activities that are success oriented and build on individual strengths</w:t>
      </w:r>
    </w:p>
    <w:p w14:paraId="705FAB05" w14:textId="77777777" w:rsidR="002F08DA" w:rsidRPr="00CA1B6A" w:rsidRDefault="00CA1B6A">
      <w:pPr>
        <w:numPr>
          <w:ilvl w:val="0"/>
          <w:numId w:val="13"/>
        </w:numPr>
        <w:pBdr>
          <w:top w:val="nil"/>
          <w:left w:val="nil"/>
          <w:bottom w:val="nil"/>
          <w:right w:val="nil"/>
          <w:between w:val="nil"/>
        </w:pBdr>
        <w:tabs>
          <w:tab w:val="left" w:pos="720"/>
        </w:tabs>
        <w:spacing w:line="312" w:lineRule="auto"/>
        <w:rPr>
          <w:color w:val="000000"/>
          <w:sz w:val="24"/>
          <w:szCs w:val="24"/>
        </w:rPr>
      </w:pPr>
      <w:r w:rsidRPr="00CA1B6A">
        <w:rPr>
          <w:rFonts w:ascii="Arial" w:eastAsia="Arial" w:hAnsi="Arial" w:cs="Arial"/>
          <w:color w:val="000000"/>
          <w:sz w:val="24"/>
          <w:szCs w:val="24"/>
        </w:rPr>
        <w:t>to receive a quality education</w:t>
      </w:r>
    </w:p>
    <w:p w14:paraId="2130CD7D" w14:textId="77777777" w:rsidR="002F08DA" w:rsidRPr="00CA1B6A" w:rsidRDefault="00CA1B6A">
      <w:pPr>
        <w:spacing w:before="240" w:after="120" w:line="276" w:lineRule="auto"/>
        <w:rPr>
          <w:rFonts w:ascii="Arial" w:eastAsia="Arial" w:hAnsi="Arial" w:cs="Arial"/>
          <w:sz w:val="22"/>
          <w:szCs w:val="22"/>
        </w:rPr>
      </w:pPr>
      <w:r w:rsidRPr="00CA1B6A">
        <w:rPr>
          <w:rFonts w:ascii="Arial" w:eastAsia="Arial" w:hAnsi="Arial" w:cs="Arial"/>
          <w:b/>
          <w:sz w:val="24"/>
          <w:szCs w:val="24"/>
        </w:rPr>
        <w:t>Parent rights include:</w:t>
      </w:r>
    </w:p>
    <w:p w14:paraId="6847F2D3" w14:textId="77777777" w:rsidR="002F08DA" w:rsidRPr="00CA1B6A" w:rsidRDefault="00CA1B6A">
      <w:pPr>
        <w:numPr>
          <w:ilvl w:val="0"/>
          <w:numId w:val="13"/>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to be treated with dignity and respect</w:t>
      </w:r>
    </w:p>
    <w:p w14:paraId="2B3B6E42" w14:textId="77777777" w:rsidR="002F08DA" w:rsidRPr="00CA1B6A" w:rsidRDefault="00CA1B6A">
      <w:pPr>
        <w:numPr>
          <w:ilvl w:val="0"/>
          <w:numId w:val="13"/>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to be heard and to have concerns addressed</w:t>
      </w:r>
    </w:p>
    <w:p w14:paraId="22019925" w14:textId="77777777" w:rsidR="002F08DA" w:rsidRPr="00CA1B6A" w:rsidRDefault="00CA1B6A">
      <w:pPr>
        <w:numPr>
          <w:ilvl w:val="0"/>
          <w:numId w:val="13"/>
        </w:numPr>
        <w:pBdr>
          <w:top w:val="nil"/>
          <w:left w:val="nil"/>
          <w:bottom w:val="nil"/>
          <w:right w:val="nil"/>
          <w:between w:val="nil"/>
        </w:pBdr>
        <w:tabs>
          <w:tab w:val="left" w:pos="720"/>
        </w:tabs>
        <w:spacing w:after="240" w:line="276" w:lineRule="auto"/>
        <w:ind w:left="714" w:hanging="357"/>
        <w:rPr>
          <w:color w:val="000000"/>
          <w:sz w:val="24"/>
          <w:szCs w:val="24"/>
        </w:rPr>
      </w:pPr>
      <w:r w:rsidRPr="00CA1B6A">
        <w:rPr>
          <w:rFonts w:ascii="Arial" w:eastAsia="Arial" w:hAnsi="Arial" w:cs="Arial"/>
          <w:color w:val="000000"/>
          <w:sz w:val="24"/>
          <w:szCs w:val="24"/>
        </w:rPr>
        <w:t>to communicate with the school</w:t>
      </w:r>
    </w:p>
    <w:p w14:paraId="325CD8A4" w14:textId="77777777" w:rsidR="002F08DA" w:rsidRPr="00CA1B6A" w:rsidRDefault="00CA1B6A">
      <w:pPr>
        <w:spacing w:before="240" w:after="120" w:line="276" w:lineRule="auto"/>
        <w:rPr>
          <w:rFonts w:ascii="Arial" w:eastAsia="Arial" w:hAnsi="Arial" w:cs="Arial"/>
          <w:b/>
          <w:sz w:val="24"/>
          <w:szCs w:val="24"/>
        </w:rPr>
      </w:pPr>
      <w:r w:rsidRPr="00CA1B6A">
        <w:br w:type="page"/>
      </w:r>
    </w:p>
    <w:p w14:paraId="2EEFC7E6" w14:textId="77777777" w:rsidR="002F08DA" w:rsidRPr="00CA1B6A" w:rsidRDefault="00CA1B6A">
      <w:pPr>
        <w:spacing w:before="240" w:after="120" w:line="276" w:lineRule="auto"/>
        <w:rPr>
          <w:rFonts w:ascii="Arial" w:eastAsia="Arial" w:hAnsi="Arial" w:cs="Arial"/>
          <w:sz w:val="22"/>
          <w:szCs w:val="22"/>
        </w:rPr>
      </w:pPr>
      <w:r w:rsidRPr="00CA1B6A">
        <w:rPr>
          <w:rFonts w:ascii="Arial" w:eastAsia="Arial" w:hAnsi="Arial" w:cs="Arial"/>
          <w:b/>
          <w:sz w:val="24"/>
          <w:szCs w:val="24"/>
        </w:rPr>
        <w:lastRenderedPageBreak/>
        <w:t>Staff rights include:</w:t>
      </w:r>
    </w:p>
    <w:p w14:paraId="3FD47E7F" w14:textId="77777777" w:rsidR="002F08DA" w:rsidRPr="00CA1B6A" w:rsidRDefault="00CA1B6A">
      <w:pPr>
        <w:numPr>
          <w:ilvl w:val="0"/>
          <w:numId w:val="13"/>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to be treated with dignity and respect</w:t>
      </w:r>
    </w:p>
    <w:p w14:paraId="5605B3F7" w14:textId="77777777" w:rsidR="002F08DA" w:rsidRPr="00CA1B6A" w:rsidRDefault="00CA1B6A">
      <w:pPr>
        <w:numPr>
          <w:ilvl w:val="0"/>
          <w:numId w:val="13"/>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to have a safe working environment</w:t>
      </w:r>
    </w:p>
    <w:p w14:paraId="33D5DECD" w14:textId="77777777" w:rsidR="002F08DA" w:rsidRPr="00CA1B6A" w:rsidRDefault="00CA1B6A">
      <w:pPr>
        <w:numPr>
          <w:ilvl w:val="0"/>
          <w:numId w:val="13"/>
        </w:numPr>
        <w:pBdr>
          <w:top w:val="nil"/>
          <w:left w:val="nil"/>
          <w:bottom w:val="nil"/>
          <w:right w:val="nil"/>
          <w:between w:val="nil"/>
        </w:pBdr>
        <w:tabs>
          <w:tab w:val="left" w:pos="720"/>
        </w:tabs>
        <w:spacing w:after="240" w:line="276" w:lineRule="auto"/>
        <w:ind w:left="714" w:hanging="357"/>
        <w:rPr>
          <w:color w:val="000000"/>
          <w:sz w:val="24"/>
          <w:szCs w:val="24"/>
        </w:rPr>
      </w:pPr>
      <w:r w:rsidRPr="00CA1B6A">
        <w:rPr>
          <w:rFonts w:ascii="Arial" w:eastAsia="Arial" w:hAnsi="Arial" w:cs="Arial"/>
          <w:color w:val="000000"/>
          <w:sz w:val="24"/>
          <w:szCs w:val="24"/>
        </w:rPr>
        <w:t>to expect parents and students to be involved in creating a positive school environment</w:t>
      </w:r>
    </w:p>
    <w:p w14:paraId="2ED130AC" w14:textId="77777777" w:rsidR="002F08DA" w:rsidRPr="00CA1B6A" w:rsidRDefault="00CA1B6A">
      <w:pPr>
        <w:rPr>
          <w:rFonts w:ascii="Arial" w:eastAsia="Arial" w:hAnsi="Arial" w:cs="Arial"/>
          <w:b/>
          <w:sz w:val="32"/>
          <w:szCs w:val="32"/>
          <w:u w:val="single"/>
        </w:rPr>
      </w:pPr>
      <w:r w:rsidRPr="00CA1B6A">
        <w:rPr>
          <w:noProof/>
        </w:rPr>
        <mc:AlternateContent>
          <mc:Choice Requires="wps">
            <w:drawing>
              <wp:anchor distT="0" distB="0" distL="114300" distR="114300" simplePos="0" relativeHeight="251661312" behindDoc="0" locked="0" layoutInCell="1" hidden="0" allowOverlap="1" wp14:anchorId="0C3A70FE" wp14:editId="390D7F5D">
                <wp:simplePos x="0" y="0"/>
                <wp:positionH relativeFrom="column">
                  <wp:posOffset>12701</wp:posOffset>
                </wp:positionH>
                <wp:positionV relativeFrom="paragraph">
                  <wp:posOffset>25400</wp:posOffset>
                </wp:positionV>
                <wp:extent cx="2486025" cy="285750"/>
                <wp:effectExtent l="0" t="0" r="0" b="0"/>
                <wp:wrapNone/>
                <wp:docPr id="17" name="Rectangle 17"/>
                <wp:cNvGraphicFramePr/>
                <a:graphic xmlns:a="http://schemas.openxmlformats.org/drawingml/2006/main">
                  <a:graphicData uri="http://schemas.microsoft.com/office/word/2010/wordprocessingShape">
                    <wps:wsp>
                      <wps:cNvSpPr/>
                      <wps:spPr>
                        <a:xfrm>
                          <a:off x="4107750" y="3641888"/>
                          <a:ext cx="2476500" cy="276225"/>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66C244EA" w14:textId="77777777" w:rsidR="002F08DA" w:rsidRDefault="00CA1B6A">
                            <w:pPr>
                              <w:textDirection w:val="btLr"/>
                            </w:pPr>
                            <w:r>
                              <w:rPr>
                                <w:rFonts w:ascii="Arial" w:eastAsia="Arial" w:hAnsi="Arial" w:cs="Arial"/>
                                <w:b/>
                                <w:color w:val="000000"/>
                                <w:sz w:val="24"/>
                              </w:rPr>
                              <w:t>STANDARDS OF BEHAVIOUR</w:t>
                            </w:r>
                          </w:p>
                        </w:txbxContent>
                      </wps:txbx>
                      <wps:bodyPr spcFirstLastPara="1" wrap="square" lIns="91425" tIns="45700" rIns="91425" bIns="45700" anchor="t" anchorCtr="0">
                        <a:noAutofit/>
                      </wps:bodyPr>
                    </wps:wsp>
                  </a:graphicData>
                </a:graphic>
              </wp:anchor>
            </w:drawing>
          </mc:Choice>
          <mc:Fallback>
            <w:pict>
              <v:rect w14:anchorId="0C3A70FE" id="Rectangle 17" o:spid="_x0000_s1029" style="position:absolute;margin-left:1pt;margin-top:2pt;width:195.75pt;height:2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" fillcolor="#f2f2f2">
                <v:stroke startarrowwidth="narrow" startarrowlength="short" endarrowwidth="narrow" endarrowlength="short"/>
                <v:textbox inset="2.53958mm,1.2694mm,2.53958mm,1.2694mm">
                  <w:txbxContent>
                    <w:p w14:paraId="66C244EA" w14:textId="77777777" w:rsidR="002F08DA" w:rsidRDefault="00CA1B6A">
                      <w:pPr>
                        <w:textDirection w:val="btLr"/>
                      </w:pPr>
                      <w:r>
                        <w:rPr>
                          <w:rFonts w:ascii="Arial" w:eastAsia="Arial" w:hAnsi="Arial" w:cs="Arial"/>
                          <w:b/>
                          <w:color w:val="000000"/>
                          <w:sz w:val="24"/>
                        </w:rPr>
                        <w:t>STANDARDS OF BEHAVIOUR</w:t>
                      </w:r>
                    </w:p>
                  </w:txbxContent>
                </v:textbox>
              </v:rect>
            </w:pict>
          </mc:Fallback>
        </mc:AlternateContent>
      </w:r>
    </w:p>
    <w:p w14:paraId="2A44F3ED" w14:textId="77777777" w:rsidR="002F08DA" w:rsidRPr="00CA1B6A" w:rsidRDefault="002F08DA">
      <w:pPr>
        <w:rPr>
          <w:rFonts w:ascii="Arial" w:eastAsia="Arial" w:hAnsi="Arial" w:cs="Arial"/>
          <w:b/>
          <w:sz w:val="24"/>
          <w:szCs w:val="24"/>
          <w:u w:val="single"/>
        </w:rPr>
      </w:pPr>
    </w:p>
    <w:p w14:paraId="324EA2D7" w14:textId="77777777" w:rsidR="002F08DA" w:rsidRPr="00CA1B6A" w:rsidRDefault="002F08DA">
      <w:pPr>
        <w:rPr>
          <w:rFonts w:ascii="Arial" w:eastAsia="Arial" w:hAnsi="Arial" w:cs="Arial"/>
          <w:b/>
          <w:sz w:val="8"/>
          <w:szCs w:val="8"/>
          <w:u w:val="single"/>
        </w:rPr>
      </w:pPr>
    </w:p>
    <w:p w14:paraId="0DC9E07C" w14:textId="77777777" w:rsidR="002F08DA" w:rsidRPr="00CA1B6A" w:rsidRDefault="00CA1B6A">
      <w:pPr>
        <w:spacing w:after="240" w:line="276" w:lineRule="auto"/>
        <w:rPr>
          <w:rFonts w:ascii="Arial" w:eastAsia="Arial" w:hAnsi="Arial" w:cs="Arial"/>
          <w:sz w:val="24"/>
          <w:szCs w:val="24"/>
        </w:rPr>
      </w:pPr>
      <w:r w:rsidRPr="00CA1B6A">
        <w:rPr>
          <w:rFonts w:ascii="Arial" w:eastAsia="Arial" w:hAnsi="Arial" w:cs="Arial"/>
          <w:b/>
          <w:sz w:val="24"/>
          <w:szCs w:val="24"/>
        </w:rPr>
        <w:t>A) Respect, Civility and Responsible Citizenship</w:t>
      </w:r>
    </w:p>
    <w:p w14:paraId="14B5A860" w14:textId="77777777" w:rsidR="002F08DA" w:rsidRPr="00CA1B6A" w:rsidRDefault="00CA1B6A">
      <w:pPr>
        <w:spacing w:after="120" w:line="276" w:lineRule="auto"/>
        <w:rPr>
          <w:rFonts w:ascii="Arial" w:eastAsia="Arial" w:hAnsi="Arial" w:cs="Arial"/>
          <w:b/>
          <w:sz w:val="24"/>
          <w:szCs w:val="24"/>
        </w:rPr>
      </w:pPr>
      <w:r w:rsidRPr="00CA1B6A">
        <w:rPr>
          <w:rFonts w:ascii="Arial" w:eastAsia="Arial" w:hAnsi="Arial" w:cs="Arial"/>
          <w:b/>
          <w:sz w:val="24"/>
          <w:szCs w:val="24"/>
        </w:rPr>
        <w:t>All members of the school community must:</w:t>
      </w:r>
    </w:p>
    <w:p w14:paraId="18092E9D" w14:textId="77777777" w:rsidR="002F08DA" w:rsidRPr="00CA1B6A" w:rsidRDefault="002F08DA">
      <w:pPr>
        <w:spacing w:line="14" w:lineRule="auto"/>
        <w:rPr>
          <w:sz w:val="24"/>
          <w:szCs w:val="24"/>
        </w:rPr>
      </w:pPr>
    </w:p>
    <w:p w14:paraId="334DF84E" w14:textId="77777777" w:rsidR="002F08DA" w:rsidRPr="00CA1B6A" w:rsidRDefault="00CA1B6A">
      <w:pPr>
        <w:numPr>
          <w:ilvl w:val="0"/>
          <w:numId w:val="4"/>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respect and comply with all applicable federal, provincial and municipal laws</w:t>
      </w:r>
    </w:p>
    <w:p w14:paraId="513B95D0" w14:textId="77777777" w:rsidR="002F08DA" w:rsidRPr="00CA1B6A" w:rsidRDefault="00CA1B6A">
      <w:pPr>
        <w:numPr>
          <w:ilvl w:val="0"/>
          <w:numId w:val="4"/>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sz w:val="24"/>
          <w:szCs w:val="24"/>
        </w:rPr>
        <w:t>respect and comply with all Ministry of Education, school board, and school policies</w:t>
      </w:r>
    </w:p>
    <w:p w14:paraId="75EF1F5B" w14:textId="77777777" w:rsidR="002F08DA" w:rsidRPr="00CA1B6A" w:rsidRDefault="00CA1B6A">
      <w:pPr>
        <w:numPr>
          <w:ilvl w:val="0"/>
          <w:numId w:val="4"/>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demonstrate honesty and integrity</w:t>
      </w:r>
    </w:p>
    <w:p w14:paraId="7192DB3E" w14:textId="77777777" w:rsidR="002F08DA" w:rsidRPr="00CA1B6A" w:rsidRDefault="00CA1B6A">
      <w:pPr>
        <w:numPr>
          <w:ilvl w:val="0"/>
          <w:numId w:val="4"/>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respect differences in people, their ideas and their opinions</w:t>
      </w:r>
    </w:p>
    <w:p w14:paraId="29F1DD06" w14:textId="77777777" w:rsidR="002F08DA" w:rsidRPr="00CA1B6A" w:rsidRDefault="00CA1B6A">
      <w:pPr>
        <w:numPr>
          <w:ilvl w:val="0"/>
          <w:numId w:val="4"/>
        </w:numPr>
        <w:pBdr>
          <w:top w:val="nil"/>
          <w:left w:val="nil"/>
          <w:bottom w:val="nil"/>
          <w:right w:val="nil"/>
          <w:between w:val="nil"/>
        </w:pBdr>
        <w:tabs>
          <w:tab w:val="left" w:pos="720"/>
        </w:tabs>
        <w:spacing w:after="120" w:line="276" w:lineRule="auto"/>
        <w:ind w:left="714" w:hanging="357"/>
        <w:rPr>
          <w:color w:val="000000"/>
          <w:sz w:val="24"/>
          <w:szCs w:val="24"/>
        </w:rPr>
      </w:pPr>
      <w:proofErr w:type="gramStart"/>
      <w:r w:rsidRPr="00CA1B6A">
        <w:rPr>
          <w:rFonts w:ascii="Arial" w:eastAsia="Arial" w:hAnsi="Arial" w:cs="Arial"/>
          <w:color w:val="000000"/>
          <w:sz w:val="24"/>
          <w:szCs w:val="24"/>
        </w:rPr>
        <w:t>treat one another with dignity and respect at all times</w:t>
      </w:r>
      <w:proofErr w:type="gramEnd"/>
      <w:r w:rsidRPr="00CA1B6A">
        <w:rPr>
          <w:rFonts w:ascii="Arial" w:eastAsia="Arial" w:hAnsi="Arial" w:cs="Arial"/>
          <w:color w:val="000000"/>
          <w:sz w:val="24"/>
          <w:szCs w:val="24"/>
        </w:rPr>
        <w:t xml:space="preserve">, </w:t>
      </w:r>
      <w:r w:rsidRPr="00CA1B6A">
        <w:rPr>
          <w:rFonts w:ascii="Arial" w:eastAsia="Arial" w:hAnsi="Arial" w:cs="Arial"/>
          <w:sz w:val="24"/>
          <w:szCs w:val="24"/>
        </w:rPr>
        <w:t>both in person and online,</w:t>
      </w:r>
      <w:r w:rsidRPr="00CA1B6A">
        <w:rPr>
          <w:rFonts w:ascii="Arial" w:eastAsia="Arial" w:hAnsi="Arial" w:cs="Arial"/>
          <w:color w:val="000000"/>
          <w:sz w:val="24"/>
          <w:szCs w:val="24"/>
        </w:rPr>
        <w:t xml:space="preserve"> especially where there is disagreement or difference</w:t>
      </w:r>
    </w:p>
    <w:p w14:paraId="3EB900A1" w14:textId="77777777" w:rsidR="002F08DA" w:rsidRPr="00CA1B6A" w:rsidRDefault="00CA1B6A">
      <w:pPr>
        <w:numPr>
          <w:ilvl w:val="0"/>
          <w:numId w:val="4"/>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 xml:space="preserve">respect and treat others fairly, regardless of age, sex, gender identity, gender expression, sexual orientation, race, </w:t>
      </w:r>
      <w:proofErr w:type="spellStart"/>
      <w:r w:rsidRPr="00CA1B6A">
        <w:rPr>
          <w:rFonts w:ascii="Arial" w:eastAsia="Arial" w:hAnsi="Arial" w:cs="Arial"/>
          <w:color w:val="000000"/>
          <w:sz w:val="24"/>
          <w:szCs w:val="24"/>
        </w:rPr>
        <w:t>colour</w:t>
      </w:r>
      <w:proofErr w:type="spellEnd"/>
      <w:r w:rsidRPr="00CA1B6A">
        <w:rPr>
          <w:rFonts w:ascii="Arial" w:eastAsia="Arial" w:hAnsi="Arial" w:cs="Arial"/>
          <w:color w:val="000000"/>
          <w:sz w:val="24"/>
          <w:szCs w:val="24"/>
        </w:rPr>
        <w:t>, place of origin, culture, citizenship, ancestry, origin, religion, creed, family status, marital status, socio-economic status, employment, housing, disability</w:t>
      </w:r>
    </w:p>
    <w:p w14:paraId="5A59E4F9" w14:textId="77777777" w:rsidR="002F08DA" w:rsidRPr="00CA1B6A" w:rsidRDefault="00CA1B6A">
      <w:pPr>
        <w:numPr>
          <w:ilvl w:val="0"/>
          <w:numId w:val="4"/>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respect the rights of others</w:t>
      </w:r>
    </w:p>
    <w:p w14:paraId="45B1FF0C" w14:textId="77777777" w:rsidR="002F08DA" w:rsidRPr="00CA1B6A" w:rsidRDefault="00CA1B6A">
      <w:pPr>
        <w:numPr>
          <w:ilvl w:val="0"/>
          <w:numId w:val="4"/>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show proper care and regard for school property and the property of others</w:t>
      </w:r>
    </w:p>
    <w:p w14:paraId="589239FD" w14:textId="77777777" w:rsidR="002F08DA" w:rsidRPr="00CA1B6A" w:rsidRDefault="00CA1B6A">
      <w:pPr>
        <w:numPr>
          <w:ilvl w:val="0"/>
          <w:numId w:val="4"/>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take appropriate measures to help those in need</w:t>
      </w:r>
    </w:p>
    <w:p w14:paraId="7CC77573" w14:textId="77777777" w:rsidR="002F08DA" w:rsidRPr="00CA1B6A" w:rsidRDefault="00CA1B6A">
      <w:pPr>
        <w:numPr>
          <w:ilvl w:val="0"/>
          <w:numId w:val="4"/>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seek school staff assistance, if necessary, to resolve conflict peacefully</w:t>
      </w:r>
    </w:p>
    <w:p w14:paraId="0AF1B51E" w14:textId="77777777" w:rsidR="002F08DA" w:rsidRPr="00CA1B6A" w:rsidRDefault="00CA1B6A">
      <w:pPr>
        <w:numPr>
          <w:ilvl w:val="0"/>
          <w:numId w:val="4"/>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respect all members of the school community, especially persons who are in a position of authority</w:t>
      </w:r>
    </w:p>
    <w:p w14:paraId="75BDE895" w14:textId="77777777" w:rsidR="002F08DA" w:rsidRPr="00CA1B6A" w:rsidRDefault="00CA1B6A">
      <w:pPr>
        <w:numPr>
          <w:ilvl w:val="0"/>
          <w:numId w:val="4"/>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respect the needs of others to work in an environment that is conducive to learning and teaching</w:t>
      </w:r>
    </w:p>
    <w:p w14:paraId="11908E2C" w14:textId="77777777" w:rsidR="002F08DA" w:rsidRPr="00CA1B6A" w:rsidRDefault="00CA1B6A">
      <w:pPr>
        <w:numPr>
          <w:ilvl w:val="0"/>
          <w:numId w:val="4"/>
        </w:numPr>
        <w:tabs>
          <w:tab w:val="left" w:pos="720"/>
        </w:tabs>
        <w:spacing w:after="240" w:line="276" w:lineRule="auto"/>
        <w:rPr>
          <w:rFonts w:ascii="Arial" w:eastAsia="Arial" w:hAnsi="Arial" w:cs="Arial"/>
          <w:sz w:val="24"/>
          <w:szCs w:val="24"/>
        </w:rPr>
      </w:pPr>
      <w:r w:rsidRPr="00CA1B6A">
        <w:rPr>
          <w:rFonts w:ascii="Arial" w:eastAsia="Arial" w:hAnsi="Arial" w:cs="Arial"/>
          <w:sz w:val="24"/>
          <w:szCs w:val="24"/>
        </w:rPr>
        <w:t>not use abusive language or swear at another person</w:t>
      </w:r>
      <w:r w:rsidRPr="00CA1B6A">
        <w:rPr>
          <w:rFonts w:ascii="Arial" w:eastAsia="Arial" w:hAnsi="Arial" w:cs="Arial"/>
          <w:sz w:val="24"/>
          <w:szCs w:val="24"/>
        </w:rPr>
        <w:tab/>
      </w:r>
    </w:p>
    <w:p w14:paraId="71AAF324" w14:textId="77777777" w:rsidR="002F08DA" w:rsidRPr="00CA1B6A" w:rsidRDefault="00CA1B6A">
      <w:pPr>
        <w:numPr>
          <w:ilvl w:val="0"/>
          <w:numId w:val="4"/>
        </w:numPr>
        <w:shd w:val="clear" w:color="auto" w:fill="FFFFFF"/>
        <w:tabs>
          <w:tab w:val="left" w:pos="720"/>
        </w:tabs>
        <w:spacing w:line="336" w:lineRule="auto"/>
        <w:rPr>
          <w:rFonts w:ascii="Arial" w:eastAsia="Arial" w:hAnsi="Arial" w:cs="Arial"/>
          <w:sz w:val="24"/>
          <w:szCs w:val="24"/>
        </w:rPr>
      </w:pPr>
      <w:r w:rsidRPr="00CA1B6A">
        <w:rPr>
          <w:rFonts w:ascii="Arial" w:eastAsia="Arial" w:hAnsi="Arial" w:cs="Arial"/>
          <w:sz w:val="24"/>
          <w:szCs w:val="24"/>
        </w:rPr>
        <w:t>not use personal mobile devices during instructional time except under the following circumstances:</w:t>
      </w:r>
    </w:p>
    <w:p w14:paraId="463E9F05" w14:textId="77777777" w:rsidR="002F08DA" w:rsidRPr="00CA1B6A" w:rsidRDefault="00CA1B6A">
      <w:pPr>
        <w:numPr>
          <w:ilvl w:val="1"/>
          <w:numId w:val="15"/>
        </w:numPr>
        <w:tabs>
          <w:tab w:val="left" w:pos="720"/>
        </w:tabs>
        <w:spacing w:line="336" w:lineRule="auto"/>
        <w:rPr>
          <w:rFonts w:ascii="Calibri" w:eastAsia="Calibri" w:hAnsi="Calibri" w:cs="Calibri"/>
          <w:color w:val="000000"/>
          <w:sz w:val="22"/>
          <w:szCs w:val="22"/>
        </w:rPr>
      </w:pPr>
      <w:r w:rsidRPr="00CA1B6A">
        <w:rPr>
          <w:rFonts w:ascii="Arial" w:eastAsia="Arial" w:hAnsi="Arial" w:cs="Arial"/>
          <w:sz w:val="24"/>
          <w:szCs w:val="24"/>
        </w:rPr>
        <w:lastRenderedPageBreak/>
        <w:t>for educational purposes, as directed by an educator</w:t>
      </w:r>
    </w:p>
    <w:p w14:paraId="6B674EDE" w14:textId="77777777" w:rsidR="002F08DA" w:rsidRPr="00CA1B6A" w:rsidRDefault="00CA1B6A">
      <w:pPr>
        <w:numPr>
          <w:ilvl w:val="1"/>
          <w:numId w:val="11"/>
        </w:numPr>
        <w:tabs>
          <w:tab w:val="left" w:pos="720"/>
        </w:tabs>
        <w:spacing w:line="336" w:lineRule="auto"/>
        <w:rPr>
          <w:rFonts w:ascii="Calibri" w:eastAsia="Calibri" w:hAnsi="Calibri" w:cs="Calibri"/>
          <w:color w:val="000000"/>
          <w:sz w:val="22"/>
          <w:szCs w:val="22"/>
        </w:rPr>
      </w:pPr>
      <w:r w:rsidRPr="00CA1B6A">
        <w:rPr>
          <w:rFonts w:ascii="Arial" w:eastAsia="Arial" w:hAnsi="Arial" w:cs="Arial"/>
          <w:sz w:val="24"/>
          <w:szCs w:val="24"/>
        </w:rPr>
        <w:t>for health and medical purpose</w:t>
      </w:r>
    </w:p>
    <w:p w14:paraId="7549827F" w14:textId="77777777" w:rsidR="002F08DA" w:rsidRPr="00CA1B6A" w:rsidRDefault="00CA1B6A">
      <w:pPr>
        <w:numPr>
          <w:ilvl w:val="1"/>
          <w:numId w:val="12"/>
        </w:numPr>
        <w:tabs>
          <w:tab w:val="left" w:pos="720"/>
        </w:tabs>
        <w:spacing w:after="120" w:line="336" w:lineRule="auto"/>
        <w:rPr>
          <w:rFonts w:ascii="Calibri" w:eastAsia="Calibri" w:hAnsi="Calibri" w:cs="Calibri"/>
          <w:color w:val="000000"/>
          <w:sz w:val="22"/>
          <w:szCs w:val="22"/>
        </w:rPr>
      </w:pPr>
      <w:r w:rsidRPr="00CA1B6A">
        <w:rPr>
          <w:rFonts w:ascii="Arial" w:eastAsia="Arial" w:hAnsi="Arial" w:cs="Arial"/>
          <w:sz w:val="24"/>
          <w:szCs w:val="24"/>
        </w:rPr>
        <w:t>to support special education needs</w:t>
      </w:r>
    </w:p>
    <w:p w14:paraId="2020390D" w14:textId="77777777" w:rsidR="002F08DA" w:rsidRPr="00CA1B6A" w:rsidRDefault="00CA1B6A">
      <w:pPr>
        <w:tabs>
          <w:tab w:val="left" w:pos="1080"/>
        </w:tabs>
        <w:spacing w:line="276" w:lineRule="auto"/>
        <w:ind w:left="720"/>
        <w:rPr>
          <w:rFonts w:ascii="Arial" w:eastAsia="Arial" w:hAnsi="Arial" w:cs="Arial"/>
          <w:b/>
          <w:sz w:val="24"/>
          <w:szCs w:val="24"/>
        </w:rPr>
      </w:pPr>
      <w:r w:rsidRPr="00CA1B6A">
        <w:rPr>
          <w:rFonts w:ascii="Arial" w:eastAsia="Arial" w:hAnsi="Arial" w:cs="Arial"/>
          <w:sz w:val="24"/>
          <w:szCs w:val="24"/>
        </w:rPr>
        <w:tab/>
      </w:r>
      <w:r w:rsidRPr="00CA1B6A">
        <w:rPr>
          <w:rFonts w:ascii="Arial" w:eastAsia="Arial" w:hAnsi="Arial" w:cs="Arial"/>
          <w:b/>
          <w:sz w:val="24"/>
          <w:szCs w:val="24"/>
        </w:rPr>
        <w:t>Students in Grades 7-12</w:t>
      </w:r>
    </w:p>
    <w:p w14:paraId="0F396564" w14:textId="77777777" w:rsidR="002F08DA" w:rsidRPr="00CA1B6A" w:rsidRDefault="00CA1B6A">
      <w:pPr>
        <w:tabs>
          <w:tab w:val="left" w:pos="1080"/>
        </w:tabs>
        <w:spacing w:after="240" w:line="276" w:lineRule="auto"/>
        <w:ind w:left="1080"/>
        <w:rPr>
          <w:rFonts w:ascii="Arial" w:eastAsia="Arial" w:hAnsi="Arial" w:cs="Arial"/>
          <w:sz w:val="24"/>
          <w:szCs w:val="24"/>
        </w:rPr>
      </w:pPr>
      <w:r w:rsidRPr="00CA1B6A">
        <w:rPr>
          <w:rFonts w:ascii="Arial" w:eastAsia="Arial" w:hAnsi="Arial" w:cs="Arial"/>
          <w:sz w:val="24"/>
          <w:szCs w:val="24"/>
        </w:rPr>
        <w:t>Personal mobile devices must be stored out of view and powered off or set to silent mode during instructional time, except when their use is explicitly permitted by the educator.</w:t>
      </w:r>
    </w:p>
    <w:p w14:paraId="27F3739D" w14:textId="77777777" w:rsidR="002F08DA" w:rsidRPr="00CA1B6A" w:rsidRDefault="00CA1B6A">
      <w:pPr>
        <w:tabs>
          <w:tab w:val="left" w:pos="1080"/>
        </w:tabs>
        <w:spacing w:after="240" w:line="276" w:lineRule="auto"/>
        <w:ind w:left="1080"/>
        <w:rPr>
          <w:rFonts w:ascii="Arial" w:eastAsia="Arial" w:hAnsi="Arial" w:cs="Arial"/>
          <w:sz w:val="24"/>
          <w:szCs w:val="24"/>
        </w:rPr>
      </w:pPr>
      <w:r w:rsidRPr="00CA1B6A">
        <w:rPr>
          <w:rFonts w:ascii="Arial" w:eastAsia="Arial" w:hAnsi="Arial" w:cs="Arial"/>
          <w:b/>
          <w:sz w:val="24"/>
          <w:szCs w:val="24"/>
        </w:rPr>
        <w:t>Students in Grades 6 and below</w:t>
      </w:r>
      <w:r w:rsidRPr="00CA1B6A">
        <w:rPr>
          <w:rFonts w:ascii="Arial" w:eastAsia="Arial" w:hAnsi="Arial" w:cs="Arial"/>
          <w:b/>
          <w:sz w:val="24"/>
          <w:szCs w:val="24"/>
        </w:rPr>
        <w:br/>
      </w:r>
      <w:r w:rsidRPr="00CA1B6A">
        <w:rPr>
          <w:rFonts w:ascii="Arial" w:eastAsia="Arial" w:hAnsi="Arial" w:cs="Arial"/>
          <w:sz w:val="24"/>
          <w:szCs w:val="24"/>
        </w:rPr>
        <w:t>Personal mobile devices must be stored out of view and powered off or set to silent mode throughout the full instructional day, except when their use is explicitly permitted by the educator.</w:t>
      </w:r>
    </w:p>
    <w:p w14:paraId="41A7100C" w14:textId="77777777" w:rsidR="002F08DA" w:rsidRPr="00CA1B6A" w:rsidRDefault="00CA1B6A">
      <w:pPr>
        <w:pBdr>
          <w:top w:val="nil"/>
          <w:left w:val="nil"/>
          <w:bottom w:val="nil"/>
          <w:right w:val="nil"/>
          <w:between w:val="nil"/>
        </w:pBdr>
        <w:tabs>
          <w:tab w:val="left" w:pos="720"/>
        </w:tabs>
        <w:spacing w:before="360" w:line="432" w:lineRule="auto"/>
        <w:rPr>
          <w:rFonts w:ascii="Arial" w:eastAsia="Arial" w:hAnsi="Arial" w:cs="Arial"/>
          <w:color w:val="000000"/>
          <w:sz w:val="24"/>
          <w:szCs w:val="24"/>
        </w:rPr>
      </w:pPr>
      <w:r w:rsidRPr="00CA1B6A">
        <w:rPr>
          <w:rFonts w:ascii="Arial" w:eastAsia="Arial" w:hAnsi="Arial" w:cs="Arial"/>
          <w:b/>
          <w:color w:val="000000"/>
          <w:sz w:val="24"/>
          <w:szCs w:val="24"/>
        </w:rPr>
        <w:t>B) SAFETY</w:t>
      </w:r>
    </w:p>
    <w:p w14:paraId="411F772C" w14:textId="77777777" w:rsidR="002F08DA" w:rsidRPr="00CA1B6A" w:rsidRDefault="00CA1B6A">
      <w:pPr>
        <w:spacing w:line="432" w:lineRule="auto"/>
        <w:rPr>
          <w:rFonts w:ascii="Arial" w:eastAsia="Arial" w:hAnsi="Arial" w:cs="Arial"/>
          <w:b/>
          <w:sz w:val="24"/>
          <w:szCs w:val="24"/>
        </w:rPr>
      </w:pPr>
      <w:r w:rsidRPr="00CA1B6A">
        <w:rPr>
          <w:rFonts w:ascii="Arial" w:eastAsia="Arial" w:hAnsi="Arial" w:cs="Arial"/>
          <w:b/>
          <w:sz w:val="24"/>
          <w:szCs w:val="24"/>
        </w:rPr>
        <w:t>All members of the school community must not:</w:t>
      </w:r>
    </w:p>
    <w:p w14:paraId="6F2BB284" w14:textId="77777777" w:rsidR="002F08DA" w:rsidRPr="00CA1B6A" w:rsidRDefault="00CA1B6A">
      <w:pPr>
        <w:numPr>
          <w:ilvl w:val="0"/>
          <w:numId w:val="1"/>
        </w:numPr>
        <w:pBdr>
          <w:top w:val="nil"/>
          <w:left w:val="nil"/>
          <w:bottom w:val="nil"/>
          <w:right w:val="nil"/>
          <w:between w:val="nil"/>
        </w:pBdr>
        <w:tabs>
          <w:tab w:val="left" w:pos="720"/>
        </w:tabs>
        <w:spacing w:line="432" w:lineRule="auto"/>
        <w:rPr>
          <w:color w:val="000000"/>
          <w:sz w:val="24"/>
          <w:szCs w:val="24"/>
        </w:rPr>
      </w:pPr>
      <w:r w:rsidRPr="00CA1B6A">
        <w:rPr>
          <w:rFonts w:ascii="Arial" w:eastAsia="Arial" w:hAnsi="Arial" w:cs="Arial"/>
          <w:color w:val="000000"/>
          <w:sz w:val="24"/>
          <w:szCs w:val="24"/>
        </w:rPr>
        <w:t>engage in bullying or cyber</w:t>
      </w:r>
      <w:r w:rsidRPr="00CA1B6A">
        <w:rPr>
          <w:rFonts w:ascii="Arial" w:eastAsia="Arial" w:hAnsi="Arial" w:cs="Arial"/>
          <w:sz w:val="24"/>
          <w:szCs w:val="24"/>
        </w:rPr>
        <w:t>-</w:t>
      </w:r>
      <w:r w:rsidRPr="00CA1B6A">
        <w:rPr>
          <w:rFonts w:ascii="Arial" w:eastAsia="Arial" w:hAnsi="Arial" w:cs="Arial"/>
          <w:color w:val="000000"/>
          <w:sz w:val="24"/>
          <w:szCs w:val="24"/>
        </w:rPr>
        <w:t xml:space="preserve">bullying </w:t>
      </w:r>
      <w:proofErr w:type="spellStart"/>
      <w:r w:rsidRPr="00CA1B6A">
        <w:rPr>
          <w:rFonts w:ascii="Arial" w:eastAsia="Arial" w:hAnsi="Arial" w:cs="Arial"/>
          <w:sz w:val="24"/>
          <w:szCs w:val="24"/>
        </w:rPr>
        <w:t>behaviours</w:t>
      </w:r>
      <w:proofErr w:type="spellEnd"/>
    </w:p>
    <w:p w14:paraId="7A6C627E" w14:textId="77777777" w:rsidR="002F08DA" w:rsidRPr="00CA1B6A" w:rsidRDefault="00CA1B6A">
      <w:pPr>
        <w:spacing w:line="432" w:lineRule="auto"/>
        <w:rPr>
          <w:rFonts w:ascii="Arial" w:eastAsia="Arial" w:hAnsi="Arial" w:cs="Arial"/>
          <w:b/>
          <w:i/>
          <w:sz w:val="24"/>
          <w:szCs w:val="24"/>
        </w:rPr>
      </w:pPr>
      <w:r w:rsidRPr="00CA1B6A">
        <w:rPr>
          <w:rFonts w:ascii="Arial" w:eastAsia="Arial" w:hAnsi="Arial" w:cs="Arial"/>
          <w:b/>
          <w:i/>
          <w:sz w:val="24"/>
          <w:szCs w:val="24"/>
        </w:rPr>
        <w:t>Definition of bullying:</w:t>
      </w:r>
    </w:p>
    <w:p w14:paraId="2B0B7562" w14:textId="77777777" w:rsidR="002F08DA" w:rsidRPr="00CA1B6A" w:rsidRDefault="00CA1B6A">
      <w:pPr>
        <w:spacing w:line="432" w:lineRule="auto"/>
        <w:rPr>
          <w:rFonts w:ascii="Arial" w:eastAsia="Arial" w:hAnsi="Arial" w:cs="Arial"/>
          <w:i/>
          <w:color w:val="000000"/>
          <w:sz w:val="24"/>
          <w:szCs w:val="24"/>
        </w:rPr>
      </w:pPr>
      <w:r w:rsidRPr="00CA1B6A">
        <w:rPr>
          <w:rFonts w:ascii="Arial" w:eastAsia="Arial" w:hAnsi="Arial" w:cs="Arial"/>
          <w:i/>
          <w:sz w:val="24"/>
          <w:szCs w:val="24"/>
        </w:rPr>
        <w:t xml:space="preserve">As defined in section 1 of the </w:t>
      </w:r>
      <w:hyperlink r:id="rId7">
        <w:r w:rsidRPr="00CA1B6A">
          <w:rPr>
            <w:rFonts w:ascii="Arial" w:eastAsia="Arial" w:hAnsi="Arial" w:cs="Arial"/>
            <w:i/>
            <w:color w:val="0000FF"/>
            <w:sz w:val="24"/>
            <w:szCs w:val="24"/>
            <w:u w:val="single"/>
          </w:rPr>
          <w:t>Education Act</w:t>
        </w:r>
      </w:hyperlink>
      <w:r w:rsidRPr="00CA1B6A">
        <w:rPr>
          <w:rFonts w:ascii="Arial" w:eastAsia="Arial" w:hAnsi="Arial" w:cs="Arial"/>
          <w:b/>
          <w:i/>
          <w:sz w:val="24"/>
          <w:szCs w:val="24"/>
        </w:rPr>
        <w:t xml:space="preserve">, </w:t>
      </w:r>
      <w:r w:rsidRPr="00CA1B6A">
        <w:rPr>
          <w:rFonts w:ascii="Arial" w:eastAsia="Arial" w:hAnsi="Arial" w:cs="Arial"/>
          <w:i/>
          <w:color w:val="000000"/>
          <w:sz w:val="24"/>
          <w:szCs w:val="24"/>
        </w:rPr>
        <w:t xml:space="preserve">bullying means aggressive and typically repeated </w:t>
      </w:r>
      <w:proofErr w:type="spellStart"/>
      <w:r w:rsidRPr="00CA1B6A">
        <w:rPr>
          <w:rFonts w:ascii="Arial" w:eastAsia="Arial" w:hAnsi="Arial" w:cs="Arial"/>
          <w:i/>
          <w:color w:val="000000"/>
          <w:sz w:val="24"/>
          <w:szCs w:val="24"/>
        </w:rPr>
        <w:t>behaviour</w:t>
      </w:r>
      <w:proofErr w:type="spellEnd"/>
      <w:r w:rsidRPr="00CA1B6A">
        <w:rPr>
          <w:rFonts w:ascii="Arial" w:eastAsia="Arial" w:hAnsi="Arial" w:cs="Arial"/>
          <w:i/>
          <w:color w:val="000000"/>
          <w:sz w:val="24"/>
          <w:szCs w:val="24"/>
        </w:rPr>
        <w:t xml:space="preserve"> by a pupil where,</w:t>
      </w:r>
    </w:p>
    <w:p w14:paraId="71A302F2" w14:textId="77777777" w:rsidR="002F08DA" w:rsidRPr="00CA1B6A" w:rsidRDefault="00CA1B6A">
      <w:pPr>
        <w:numPr>
          <w:ilvl w:val="0"/>
          <w:numId w:val="14"/>
        </w:numPr>
        <w:pBdr>
          <w:top w:val="nil"/>
          <w:left w:val="nil"/>
          <w:bottom w:val="nil"/>
          <w:right w:val="nil"/>
          <w:between w:val="nil"/>
        </w:pBdr>
        <w:spacing w:line="432" w:lineRule="auto"/>
        <w:rPr>
          <w:rFonts w:ascii="Arial" w:eastAsia="Arial" w:hAnsi="Arial" w:cs="Arial"/>
          <w:i/>
          <w:color w:val="000000"/>
          <w:sz w:val="24"/>
          <w:szCs w:val="24"/>
        </w:rPr>
      </w:pPr>
      <w:r w:rsidRPr="00CA1B6A">
        <w:rPr>
          <w:rFonts w:ascii="Arial" w:eastAsia="Arial" w:hAnsi="Arial" w:cs="Arial"/>
          <w:i/>
          <w:color w:val="000000"/>
          <w:sz w:val="24"/>
          <w:szCs w:val="24"/>
        </w:rPr>
        <w:t xml:space="preserve">the </w:t>
      </w:r>
      <w:proofErr w:type="spellStart"/>
      <w:r w:rsidRPr="00CA1B6A">
        <w:rPr>
          <w:rFonts w:ascii="Arial" w:eastAsia="Arial" w:hAnsi="Arial" w:cs="Arial"/>
          <w:i/>
          <w:color w:val="000000"/>
          <w:sz w:val="24"/>
          <w:szCs w:val="24"/>
        </w:rPr>
        <w:t>behaviour</w:t>
      </w:r>
      <w:proofErr w:type="spellEnd"/>
      <w:r w:rsidRPr="00CA1B6A">
        <w:rPr>
          <w:rFonts w:ascii="Arial" w:eastAsia="Arial" w:hAnsi="Arial" w:cs="Arial"/>
          <w:i/>
          <w:color w:val="000000"/>
          <w:sz w:val="24"/>
          <w:szCs w:val="24"/>
        </w:rPr>
        <w:t xml:space="preserve"> is intended by the pupil to have the effect of, or the pupil ought to know that the </w:t>
      </w:r>
      <w:proofErr w:type="spellStart"/>
      <w:r w:rsidRPr="00CA1B6A">
        <w:rPr>
          <w:rFonts w:ascii="Arial" w:eastAsia="Arial" w:hAnsi="Arial" w:cs="Arial"/>
          <w:i/>
          <w:color w:val="000000"/>
          <w:sz w:val="24"/>
          <w:szCs w:val="24"/>
        </w:rPr>
        <w:t>behaviour</w:t>
      </w:r>
      <w:proofErr w:type="spellEnd"/>
      <w:r w:rsidRPr="00CA1B6A">
        <w:rPr>
          <w:rFonts w:ascii="Arial" w:eastAsia="Arial" w:hAnsi="Arial" w:cs="Arial"/>
          <w:i/>
          <w:color w:val="000000"/>
          <w:sz w:val="24"/>
          <w:szCs w:val="24"/>
        </w:rPr>
        <w:t xml:space="preserve"> would be likely to have the effect of, </w:t>
      </w:r>
    </w:p>
    <w:p w14:paraId="15B4EFA8" w14:textId="77777777" w:rsidR="002F08DA" w:rsidRPr="00CA1B6A" w:rsidRDefault="00CA1B6A">
      <w:pPr>
        <w:numPr>
          <w:ilvl w:val="0"/>
          <w:numId w:val="2"/>
        </w:numPr>
        <w:spacing w:line="432" w:lineRule="auto"/>
        <w:rPr>
          <w:rFonts w:ascii="Arial" w:eastAsia="Arial" w:hAnsi="Arial" w:cs="Arial"/>
          <w:sz w:val="24"/>
          <w:szCs w:val="24"/>
        </w:rPr>
      </w:pPr>
      <w:r w:rsidRPr="00CA1B6A">
        <w:rPr>
          <w:rFonts w:ascii="Arial" w:eastAsia="Arial" w:hAnsi="Arial" w:cs="Arial"/>
          <w:i/>
          <w:sz w:val="24"/>
          <w:szCs w:val="24"/>
        </w:rPr>
        <w:t xml:space="preserve">causing harm, fear or distress to another individual, including physical, psychological, social or academic harm, harm to the individual’s reputation or harm to the individual’s property, or </w:t>
      </w:r>
    </w:p>
    <w:p w14:paraId="595ACFAE" w14:textId="77777777" w:rsidR="002F08DA" w:rsidRPr="00CA1B6A" w:rsidRDefault="00CA1B6A">
      <w:pPr>
        <w:numPr>
          <w:ilvl w:val="0"/>
          <w:numId w:val="2"/>
        </w:numPr>
        <w:spacing w:line="432" w:lineRule="auto"/>
        <w:rPr>
          <w:rFonts w:ascii="Arial" w:eastAsia="Arial" w:hAnsi="Arial" w:cs="Arial"/>
          <w:sz w:val="24"/>
          <w:szCs w:val="24"/>
        </w:rPr>
      </w:pPr>
      <w:r w:rsidRPr="00CA1B6A">
        <w:rPr>
          <w:rFonts w:ascii="Arial" w:eastAsia="Arial" w:hAnsi="Arial" w:cs="Arial"/>
          <w:i/>
          <w:sz w:val="24"/>
          <w:szCs w:val="24"/>
        </w:rPr>
        <w:t>creating a negative environment at a school for another individual, and</w:t>
      </w:r>
    </w:p>
    <w:p w14:paraId="0BDE2346" w14:textId="77777777" w:rsidR="002F08DA" w:rsidRPr="00CA1B6A" w:rsidRDefault="00CA1B6A">
      <w:pPr>
        <w:numPr>
          <w:ilvl w:val="0"/>
          <w:numId w:val="14"/>
        </w:numPr>
        <w:pBdr>
          <w:top w:val="nil"/>
          <w:left w:val="nil"/>
          <w:bottom w:val="nil"/>
          <w:right w:val="nil"/>
          <w:between w:val="nil"/>
        </w:pBdr>
        <w:spacing w:line="432" w:lineRule="auto"/>
        <w:rPr>
          <w:rFonts w:ascii="Arial" w:eastAsia="Arial" w:hAnsi="Arial" w:cs="Arial"/>
          <w:i/>
          <w:color w:val="000000"/>
          <w:sz w:val="24"/>
          <w:szCs w:val="24"/>
        </w:rPr>
      </w:pPr>
      <w:r w:rsidRPr="00CA1B6A">
        <w:rPr>
          <w:rFonts w:ascii="Arial" w:eastAsia="Arial" w:hAnsi="Arial" w:cs="Arial"/>
          <w:i/>
          <w:color w:val="000000"/>
          <w:sz w:val="24"/>
          <w:szCs w:val="24"/>
        </w:rPr>
        <w:t xml:space="preserve">The </w:t>
      </w:r>
      <w:proofErr w:type="spellStart"/>
      <w:r w:rsidRPr="00CA1B6A">
        <w:rPr>
          <w:rFonts w:ascii="Arial" w:eastAsia="Arial" w:hAnsi="Arial" w:cs="Arial"/>
          <w:i/>
          <w:color w:val="000000"/>
          <w:sz w:val="24"/>
          <w:szCs w:val="24"/>
        </w:rPr>
        <w:t>behaviour</w:t>
      </w:r>
      <w:proofErr w:type="spellEnd"/>
      <w:r w:rsidRPr="00CA1B6A">
        <w:rPr>
          <w:rFonts w:ascii="Arial" w:eastAsia="Arial" w:hAnsi="Arial" w:cs="Arial"/>
          <w:i/>
          <w:color w:val="000000"/>
          <w:sz w:val="24"/>
          <w:szCs w:val="24"/>
        </w:rPr>
        <w:t xml:space="preserve"> occurs in a context where there is a real or perceived power imbalance between pupil and the individual based on factors such as size, strength, age, intelligence, peer group power, economic status, social status, religion, ethnic origin, sexual orientation, family circumstances, gender,  </w:t>
      </w:r>
      <w:r w:rsidRPr="00CA1B6A">
        <w:rPr>
          <w:rFonts w:ascii="Arial" w:eastAsia="Arial" w:hAnsi="Arial" w:cs="Arial"/>
          <w:i/>
          <w:color w:val="000000"/>
          <w:sz w:val="24"/>
          <w:szCs w:val="24"/>
        </w:rPr>
        <w:lastRenderedPageBreak/>
        <w:t xml:space="preserve">gender identity, gender expression, race, disability or the receipt of special education </w:t>
      </w:r>
    </w:p>
    <w:p w14:paraId="63FBFED5" w14:textId="77777777" w:rsidR="002F08DA" w:rsidRPr="00CA1B6A" w:rsidRDefault="00CA1B6A">
      <w:pPr>
        <w:spacing w:line="432" w:lineRule="auto"/>
        <w:ind w:left="1080" w:hanging="360"/>
        <w:rPr>
          <w:rFonts w:ascii="Arial" w:eastAsia="Arial" w:hAnsi="Arial" w:cs="Arial"/>
          <w:i/>
          <w:color w:val="000000"/>
          <w:sz w:val="24"/>
          <w:szCs w:val="24"/>
        </w:rPr>
      </w:pPr>
      <w:r w:rsidRPr="00CA1B6A">
        <w:rPr>
          <w:rFonts w:ascii="Arial" w:eastAsia="Arial" w:hAnsi="Arial" w:cs="Arial"/>
          <w:i/>
          <w:sz w:val="24"/>
          <w:szCs w:val="24"/>
        </w:rPr>
        <w:t>c)</w:t>
      </w:r>
      <w:r w:rsidRPr="00CA1B6A">
        <w:rPr>
          <w:rFonts w:ascii="Arial" w:eastAsia="Arial" w:hAnsi="Arial" w:cs="Arial"/>
          <w:b/>
          <w:i/>
          <w:sz w:val="24"/>
          <w:szCs w:val="24"/>
        </w:rPr>
        <w:tab/>
      </w:r>
      <w:r w:rsidRPr="00CA1B6A">
        <w:rPr>
          <w:rFonts w:ascii="Arial" w:eastAsia="Arial" w:hAnsi="Arial" w:cs="Arial"/>
          <w:i/>
          <w:sz w:val="24"/>
          <w:szCs w:val="24"/>
        </w:rPr>
        <w:t xml:space="preserve">Cyber-bullying as defined in section 1 of the </w:t>
      </w:r>
      <w:hyperlink r:id="rId8">
        <w:r w:rsidRPr="00CA1B6A">
          <w:rPr>
            <w:rFonts w:ascii="Arial" w:eastAsia="Arial" w:hAnsi="Arial" w:cs="Arial"/>
            <w:i/>
            <w:color w:val="0000FF"/>
            <w:sz w:val="24"/>
            <w:szCs w:val="24"/>
            <w:u w:val="single"/>
          </w:rPr>
          <w:t>Education Act</w:t>
        </w:r>
      </w:hyperlink>
      <w:r w:rsidRPr="00CA1B6A">
        <w:rPr>
          <w:rFonts w:ascii="Arial" w:eastAsia="Arial" w:hAnsi="Arial" w:cs="Arial"/>
          <w:i/>
          <w:sz w:val="24"/>
          <w:szCs w:val="24"/>
        </w:rPr>
        <w:t>,</w:t>
      </w:r>
      <w:r w:rsidRPr="00CA1B6A">
        <w:rPr>
          <w:rFonts w:ascii="Arial" w:eastAsia="Arial" w:hAnsi="Arial" w:cs="Arial"/>
          <w:i/>
          <w:color w:val="FF0000"/>
          <w:sz w:val="24"/>
          <w:szCs w:val="24"/>
        </w:rPr>
        <w:t xml:space="preserve"> </w:t>
      </w:r>
      <w:r w:rsidRPr="00CA1B6A">
        <w:rPr>
          <w:rFonts w:ascii="Arial" w:eastAsia="Arial" w:hAnsi="Arial" w:cs="Arial"/>
          <w:i/>
          <w:color w:val="000000"/>
          <w:sz w:val="24"/>
          <w:szCs w:val="24"/>
        </w:rPr>
        <w:t>is bullying by electronic means including,</w:t>
      </w:r>
    </w:p>
    <w:p w14:paraId="556C1961" w14:textId="77777777" w:rsidR="002F08DA" w:rsidRPr="00CA1B6A" w:rsidRDefault="00CA1B6A">
      <w:pPr>
        <w:spacing w:line="432" w:lineRule="auto"/>
        <w:ind w:left="1440" w:hanging="360"/>
        <w:rPr>
          <w:rFonts w:ascii="Arial" w:eastAsia="Arial" w:hAnsi="Arial" w:cs="Arial"/>
          <w:i/>
          <w:sz w:val="24"/>
          <w:szCs w:val="24"/>
        </w:rPr>
      </w:pPr>
      <w:r w:rsidRPr="00CA1B6A">
        <w:rPr>
          <w:rFonts w:ascii="Arial" w:eastAsia="Arial" w:hAnsi="Arial" w:cs="Arial"/>
          <w:i/>
          <w:sz w:val="24"/>
          <w:szCs w:val="24"/>
        </w:rPr>
        <w:t>a)</w:t>
      </w:r>
      <w:r w:rsidRPr="00CA1B6A">
        <w:rPr>
          <w:rFonts w:ascii="Arial" w:eastAsia="Arial" w:hAnsi="Arial" w:cs="Arial"/>
          <w:i/>
          <w:sz w:val="24"/>
          <w:szCs w:val="24"/>
        </w:rPr>
        <w:tab/>
        <w:t>creating a webpage or a blog in which the creator assumes the identity of another person</w:t>
      </w:r>
    </w:p>
    <w:p w14:paraId="2F167C93" w14:textId="77777777" w:rsidR="002F08DA" w:rsidRPr="00CA1B6A" w:rsidRDefault="00CA1B6A">
      <w:pPr>
        <w:spacing w:line="432" w:lineRule="auto"/>
        <w:ind w:left="1440" w:hanging="360"/>
        <w:rPr>
          <w:rFonts w:ascii="Arial" w:eastAsia="Arial" w:hAnsi="Arial" w:cs="Arial"/>
          <w:i/>
          <w:sz w:val="24"/>
          <w:szCs w:val="24"/>
        </w:rPr>
      </w:pPr>
      <w:r w:rsidRPr="00CA1B6A">
        <w:rPr>
          <w:rFonts w:ascii="Arial" w:eastAsia="Arial" w:hAnsi="Arial" w:cs="Arial"/>
          <w:i/>
          <w:sz w:val="24"/>
          <w:szCs w:val="24"/>
        </w:rPr>
        <w:t>b)</w:t>
      </w:r>
      <w:r w:rsidRPr="00CA1B6A">
        <w:rPr>
          <w:rFonts w:ascii="Arial" w:eastAsia="Arial" w:hAnsi="Arial" w:cs="Arial"/>
          <w:i/>
          <w:sz w:val="24"/>
          <w:szCs w:val="24"/>
        </w:rPr>
        <w:tab/>
        <w:t>impersonating another person as the author of content or messages posted on the internet; and</w:t>
      </w:r>
    </w:p>
    <w:p w14:paraId="0CB5E12E" w14:textId="77777777" w:rsidR="002F08DA" w:rsidRPr="00CA1B6A" w:rsidRDefault="00CA1B6A">
      <w:pPr>
        <w:spacing w:line="432" w:lineRule="auto"/>
        <w:ind w:left="1440" w:hanging="360"/>
        <w:rPr>
          <w:rFonts w:ascii="Arial" w:eastAsia="Arial" w:hAnsi="Arial" w:cs="Arial"/>
          <w:i/>
          <w:sz w:val="24"/>
          <w:szCs w:val="24"/>
        </w:rPr>
      </w:pPr>
      <w:r w:rsidRPr="00CA1B6A">
        <w:rPr>
          <w:rFonts w:ascii="Arial" w:eastAsia="Arial" w:hAnsi="Arial" w:cs="Arial"/>
          <w:i/>
          <w:sz w:val="24"/>
          <w:szCs w:val="24"/>
        </w:rPr>
        <w:t>c)</w:t>
      </w:r>
      <w:r w:rsidRPr="00CA1B6A">
        <w:rPr>
          <w:rFonts w:ascii="Arial" w:eastAsia="Arial" w:hAnsi="Arial" w:cs="Arial"/>
          <w:i/>
          <w:sz w:val="24"/>
          <w:szCs w:val="24"/>
        </w:rPr>
        <w:tab/>
        <w:t>communicating material electronically to more than one individual or posting material on a website that may be accessed by one or more individuals</w:t>
      </w:r>
    </w:p>
    <w:p w14:paraId="388C6A04"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commit sexual assault or sexual harassment</w:t>
      </w:r>
    </w:p>
    <w:p w14:paraId="7DCC0027"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traffic in weapons or illegal drugs</w:t>
      </w:r>
    </w:p>
    <w:p w14:paraId="162EDD2B"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give alcohol or cannabis to a minor</w:t>
      </w:r>
    </w:p>
    <w:p w14:paraId="1EE77DFC"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commit robbery or theft</w:t>
      </w:r>
    </w:p>
    <w:p w14:paraId="31D8EB57"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be in possession of any weapon, including firearms</w:t>
      </w:r>
    </w:p>
    <w:p w14:paraId="69C92452"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 xml:space="preserve">threaten or intimidate another person  </w:t>
      </w:r>
    </w:p>
    <w:p w14:paraId="64835513"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cause injury to any person with an object</w:t>
      </w:r>
    </w:p>
    <w:p w14:paraId="1D639A56"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be in possession of alcohol, cannabis (unless a medical</w:t>
      </w:r>
      <w:r w:rsidRPr="00CA1B6A">
        <w:rPr>
          <w:rFonts w:ascii="Arial" w:eastAsia="Arial" w:hAnsi="Arial" w:cs="Arial"/>
          <w:sz w:val="24"/>
          <w:szCs w:val="24"/>
        </w:rPr>
        <w:t xml:space="preserve"> cannabis user), </w:t>
      </w:r>
      <w:r w:rsidRPr="00CA1B6A">
        <w:rPr>
          <w:rFonts w:ascii="Arial" w:eastAsia="Arial" w:hAnsi="Arial" w:cs="Arial"/>
          <w:color w:val="000000"/>
          <w:sz w:val="24"/>
          <w:szCs w:val="24"/>
        </w:rPr>
        <w:t xml:space="preserve">or </w:t>
      </w:r>
      <w:r w:rsidRPr="00CA1B6A">
        <w:rPr>
          <w:rFonts w:ascii="Arial" w:eastAsia="Arial" w:hAnsi="Arial" w:cs="Arial"/>
          <w:sz w:val="24"/>
          <w:szCs w:val="24"/>
        </w:rPr>
        <w:t>illegal drugs</w:t>
      </w:r>
    </w:p>
    <w:p w14:paraId="1124A651" w14:textId="77777777" w:rsidR="002F08DA" w:rsidRPr="00CA1B6A" w:rsidRDefault="00CA1B6A">
      <w:pPr>
        <w:numPr>
          <w:ilvl w:val="1"/>
          <w:numId w:val="7"/>
        </w:numPr>
        <w:pBdr>
          <w:top w:val="nil"/>
          <w:left w:val="nil"/>
          <w:bottom w:val="nil"/>
          <w:right w:val="nil"/>
          <w:between w:val="nil"/>
        </w:pBdr>
        <w:tabs>
          <w:tab w:val="left" w:pos="720"/>
        </w:tabs>
        <w:spacing w:after="120" w:line="276" w:lineRule="auto"/>
        <w:rPr>
          <w:rFonts w:ascii="Arial" w:eastAsia="Arial" w:hAnsi="Arial" w:cs="Arial"/>
          <w:sz w:val="24"/>
          <w:szCs w:val="24"/>
        </w:rPr>
      </w:pPr>
      <w:r w:rsidRPr="00CA1B6A">
        <w:rPr>
          <w:rFonts w:ascii="Arial" w:eastAsia="Arial" w:hAnsi="Arial" w:cs="Arial"/>
          <w:sz w:val="24"/>
          <w:szCs w:val="24"/>
        </w:rPr>
        <w:t>Students must also not be in possession of electronic cigarette, tobacco or nicotine products.</w:t>
      </w:r>
    </w:p>
    <w:p w14:paraId="460D396F"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sz w:val="24"/>
          <w:szCs w:val="24"/>
        </w:rPr>
        <w:t>use, or be under the influence of, alcohol, cannabis (unless a medical cannabis user), tobacco, electronic cigarettes, illegal drugs or related products</w:t>
      </w:r>
    </w:p>
    <w:p w14:paraId="04612029"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 xml:space="preserve">provide others with alcohol, illegal drugs, tobacco, electronic cigarette, cannabis </w:t>
      </w:r>
      <w:r w:rsidRPr="00CA1B6A">
        <w:rPr>
          <w:rFonts w:ascii="Arial" w:eastAsia="Arial" w:hAnsi="Arial" w:cs="Arial"/>
          <w:sz w:val="24"/>
          <w:szCs w:val="24"/>
        </w:rPr>
        <w:t>or related products</w:t>
      </w:r>
    </w:p>
    <w:p w14:paraId="1D1B674A"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inflict, or encourage others to inflict, bodily harm on another person</w:t>
      </w:r>
    </w:p>
    <w:p w14:paraId="3F5643AC"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 xml:space="preserve">engage in hate propaganda and other forms of </w:t>
      </w:r>
      <w:proofErr w:type="spellStart"/>
      <w:r w:rsidRPr="00CA1B6A">
        <w:rPr>
          <w:rFonts w:ascii="Arial" w:eastAsia="Arial" w:hAnsi="Arial" w:cs="Arial"/>
          <w:color w:val="000000"/>
          <w:sz w:val="24"/>
          <w:szCs w:val="24"/>
        </w:rPr>
        <w:t>behaviour</w:t>
      </w:r>
      <w:proofErr w:type="spellEnd"/>
      <w:r w:rsidRPr="00CA1B6A">
        <w:rPr>
          <w:rFonts w:ascii="Arial" w:eastAsia="Arial" w:hAnsi="Arial" w:cs="Arial"/>
          <w:color w:val="000000"/>
          <w:sz w:val="24"/>
          <w:szCs w:val="24"/>
        </w:rPr>
        <w:t xml:space="preserve"> motivated by bias, prejudice or hate</w:t>
      </w:r>
    </w:p>
    <w:p w14:paraId="6B6EE364" w14:textId="77777777" w:rsidR="002F08DA" w:rsidRPr="00CA1B6A" w:rsidRDefault="00CA1B6A">
      <w:pPr>
        <w:numPr>
          <w:ilvl w:val="0"/>
          <w:numId w:val="7"/>
        </w:numPr>
        <w:pBdr>
          <w:top w:val="nil"/>
          <w:left w:val="nil"/>
          <w:bottom w:val="nil"/>
          <w:right w:val="nil"/>
          <w:between w:val="nil"/>
        </w:pBdr>
        <w:tabs>
          <w:tab w:val="left" w:pos="720"/>
        </w:tabs>
        <w:spacing w:line="276" w:lineRule="auto"/>
        <w:ind w:left="720"/>
        <w:rPr>
          <w:color w:val="000000"/>
          <w:sz w:val="24"/>
          <w:szCs w:val="24"/>
        </w:rPr>
      </w:pPr>
      <w:r w:rsidRPr="00CA1B6A">
        <w:rPr>
          <w:rFonts w:ascii="Arial" w:eastAsia="Arial" w:hAnsi="Arial" w:cs="Arial"/>
          <w:color w:val="000000"/>
          <w:sz w:val="24"/>
          <w:szCs w:val="24"/>
        </w:rPr>
        <w:lastRenderedPageBreak/>
        <w:t>commit an act of vandalism that causes extensive damage to school property</w:t>
      </w:r>
      <w:r w:rsidRPr="00CA1B6A">
        <w:rPr>
          <w:rFonts w:ascii="Arial" w:eastAsia="Arial" w:hAnsi="Arial" w:cs="Arial"/>
          <w:sz w:val="24"/>
          <w:szCs w:val="24"/>
        </w:rPr>
        <w:t xml:space="preserve">, </w:t>
      </w:r>
      <w:r w:rsidRPr="00CA1B6A">
        <w:rPr>
          <w:rFonts w:ascii="Arial" w:eastAsia="Arial" w:hAnsi="Arial" w:cs="Arial"/>
          <w:color w:val="000000"/>
          <w:sz w:val="24"/>
          <w:szCs w:val="24"/>
        </w:rPr>
        <w:t>to property located on the premises of a school or board facility, to the property of a member of t</w:t>
      </w:r>
      <w:r w:rsidRPr="00CA1B6A">
        <w:rPr>
          <w:rFonts w:ascii="Arial" w:eastAsia="Arial" w:hAnsi="Arial" w:cs="Arial"/>
          <w:sz w:val="24"/>
          <w:szCs w:val="24"/>
        </w:rPr>
        <w:t>he school community</w:t>
      </w:r>
    </w:p>
    <w:p w14:paraId="18165F3A" w14:textId="77777777" w:rsidR="002F08DA" w:rsidRPr="00CA1B6A" w:rsidRDefault="00CA1B6A">
      <w:pPr>
        <w:pBdr>
          <w:top w:val="nil"/>
          <w:left w:val="nil"/>
          <w:bottom w:val="nil"/>
          <w:right w:val="nil"/>
          <w:between w:val="nil"/>
        </w:pBdr>
        <w:tabs>
          <w:tab w:val="left" w:pos="720"/>
        </w:tabs>
        <w:spacing w:line="432" w:lineRule="auto"/>
        <w:rPr>
          <w:rFonts w:ascii="Arial" w:eastAsia="Arial" w:hAnsi="Arial" w:cs="Arial"/>
          <w:b/>
          <w:sz w:val="24"/>
          <w:szCs w:val="24"/>
        </w:rPr>
      </w:pPr>
      <w:r w:rsidRPr="00CA1B6A">
        <w:rPr>
          <w:noProof/>
        </w:rPr>
        <mc:AlternateContent>
          <mc:Choice Requires="wps">
            <w:drawing>
              <wp:anchor distT="0" distB="0" distL="114300" distR="114300" simplePos="0" relativeHeight="251662336" behindDoc="0" locked="0" layoutInCell="1" hidden="0" allowOverlap="1" wp14:anchorId="55DBEA60" wp14:editId="70BB4BAD">
                <wp:simplePos x="0" y="0"/>
                <wp:positionH relativeFrom="column">
                  <wp:posOffset>1</wp:posOffset>
                </wp:positionH>
                <wp:positionV relativeFrom="paragraph">
                  <wp:posOffset>215900</wp:posOffset>
                </wp:positionV>
                <wp:extent cx="3325213" cy="285750"/>
                <wp:effectExtent l="0" t="0" r="0" b="0"/>
                <wp:wrapNone/>
                <wp:docPr id="2" name="Rectangle 2"/>
                <wp:cNvGraphicFramePr/>
                <a:graphic xmlns:a="http://schemas.openxmlformats.org/drawingml/2006/main">
                  <a:graphicData uri="http://schemas.microsoft.com/office/word/2010/wordprocessingShape">
                    <wps:wsp>
                      <wps:cNvSpPr/>
                      <wps:spPr>
                        <a:xfrm>
                          <a:off x="3688156" y="3641888"/>
                          <a:ext cx="3315688" cy="276225"/>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70AD89C0" w14:textId="77777777" w:rsidR="002F08DA" w:rsidRDefault="00CA1B6A">
                            <w:pPr>
                              <w:textDirection w:val="btLr"/>
                            </w:pPr>
                            <w:r>
                              <w:rPr>
                                <w:rFonts w:ascii="Arial" w:eastAsia="Arial" w:hAnsi="Arial" w:cs="Arial"/>
                                <w:b/>
                                <w:color w:val="000000"/>
                                <w:sz w:val="24"/>
                              </w:rPr>
                              <w:t>STUDENT ROLES and RESPONSIBILITIES</w:t>
                            </w:r>
                          </w:p>
                        </w:txbxContent>
                      </wps:txbx>
                      <wps:bodyPr spcFirstLastPara="1" wrap="square" lIns="91425" tIns="45700" rIns="91425" bIns="45700" anchor="t" anchorCtr="0">
                        <a:noAutofit/>
                      </wps:bodyPr>
                    </wps:wsp>
                  </a:graphicData>
                </a:graphic>
              </wp:anchor>
            </w:drawing>
          </mc:Choice>
          <mc:Fallback>
            <w:pict>
              <v:rect w14:anchorId="55DBEA60" id="Rectangle 2" o:spid="_x0000_s1030" style="position:absolute;margin-left:0;margin-top:17pt;width:261.85pt;height:22.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" fillcolor="#f2f2f2">
                <v:stroke startarrowwidth="narrow" startarrowlength="short" endarrowwidth="narrow" endarrowlength="short"/>
                <v:textbox inset="2.53958mm,1.2694mm,2.53958mm,1.2694mm">
                  <w:txbxContent>
                    <w:p w14:paraId="70AD89C0" w14:textId="77777777" w:rsidR="002F08DA" w:rsidRDefault="00CA1B6A">
                      <w:pPr>
                        <w:textDirection w:val="btLr"/>
                      </w:pPr>
                      <w:r>
                        <w:rPr>
                          <w:rFonts w:ascii="Arial" w:eastAsia="Arial" w:hAnsi="Arial" w:cs="Arial"/>
                          <w:b/>
                          <w:color w:val="000000"/>
                          <w:sz w:val="24"/>
                        </w:rPr>
                        <w:t>STUDENT ROLES and RESPONSIBILITIES</w:t>
                      </w:r>
                    </w:p>
                  </w:txbxContent>
                </v:textbox>
              </v:rect>
            </w:pict>
          </mc:Fallback>
        </mc:AlternateContent>
      </w:r>
    </w:p>
    <w:p w14:paraId="2D4FFD20" w14:textId="77777777" w:rsidR="002F08DA" w:rsidRPr="00CA1B6A" w:rsidRDefault="002F08DA">
      <w:pPr>
        <w:pBdr>
          <w:top w:val="nil"/>
          <w:left w:val="nil"/>
          <w:bottom w:val="nil"/>
          <w:right w:val="nil"/>
          <w:between w:val="nil"/>
        </w:pBdr>
        <w:tabs>
          <w:tab w:val="left" w:pos="720"/>
        </w:tabs>
        <w:spacing w:line="432" w:lineRule="auto"/>
        <w:rPr>
          <w:rFonts w:ascii="Arial" w:eastAsia="Arial" w:hAnsi="Arial" w:cs="Arial"/>
          <w:b/>
          <w:sz w:val="24"/>
          <w:szCs w:val="24"/>
        </w:rPr>
      </w:pPr>
    </w:p>
    <w:p w14:paraId="70AE9248" w14:textId="77777777" w:rsidR="002F08DA" w:rsidRPr="00CA1B6A" w:rsidRDefault="00CA1B6A">
      <w:pPr>
        <w:pBdr>
          <w:top w:val="nil"/>
          <w:left w:val="nil"/>
          <w:bottom w:val="nil"/>
          <w:right w:val="nil"/>
          <w:between w:val="nil"/>
        </w:pBdr>
        <w:spacing w:after="240" w:line="336" w:lineRule="auto"/>
        <w:rPr>
          <w:rFonts w:ascii="Arial" w:eastAsia="Arial" w:hAnsi="Arial" w:cs="Arial"/>
          <w:color w:val="000000"/>
          <w:sz w:val="24"/>
          <w:szCs w:val="24"/>
        </w:rPr>
      </w:pPr>
      <w:r w:rsidRPr="00CA1B6A">
        <w:rPr>
          <w:rFonts w:ascii="Arial" w:eastAsia="Arial" w:hAnsi="Arial" w:cs="Arial"/>
          <w:color w:val="000000"/>
          <w:sz w:val="24"/>
          <w:szCs w:val="24"/>
        </w:rPr>
        <w:t xml:space="preserve">Students are to be treated with respect and dignity.  In return, they must demonstrate respect for themselves, for others, and for the responsibilities of citizenship through acceptable </w:t>
      </w:r>
      <w:proofErr w:type="spellStart"/>
      <w:r w:rsidRPr="00CA1B6A">
        <w:rPr>
          <w:rFonts w:ascii="Arial" w:eastAsia="Arial" w:hAnsi="Arial" w:cs="Arial"/>
          <w:color w:val="000000"/>
          <w:sz w:val="24"/>
          <w:szCs w:val="24"/>
        </w:rPr>
        <w:t>behaviour</w:t>
      </w:r>
      <w:proofErr w:type="spellEnd"/>
      <w:r w:rsidRPr="00CA1B6A">
        <w:rPr>
          <w:rFonts w:ascii="Arial" w:eastAsia="Arial" w:hAnsi="Arial" w:cs="Arial"/>
          <w:color w:val="000000"/>
          <w:sz w:val="24"/>
          <w:szCs w:val="24"/>
        </w:rPr>
        <w:t xml:space="preserve"> and adherence to the board and school codes of conduct.</w:t>
      </w:r>
    </w:p>
    <w:p w14:paraId="742ED64E" w14:textId="77777777" w:rsidR="002F08DA" w:rsidRPr="00CA1B6A" w:rsidRDefault="00CA1B6A">
      <w:pPr>
        <w:spacing w:after="240"/>
        <w:rPr>
          <w:rFonts w:ascii="Arial" w:eastAsia="Arial" w:hAnsi="Arial" w:cs="Arial"/>
          <w:b/>
          <w:sz w:val="24"/>
          <w:szCs w:val="24"/>
        </w:rPr>
      </w:pPr>
      <w:r w:rsidRPr="00CA1B6A">
        <w:rPr>
          <w:rFonts w:ascii="Arial" w:eastAsia="Arial" w:hAnsi="Arial" w:cs="Arial"/>
          <w:b/>
          <w:sz w:val="24"/>
          <w:szCs w:val="24"/>
        </w:rPr>
        <w:t>All students will:</w:t>
      </w:r>
    </w:p>
    <w:p w14:paraId="43E05BCE" w14:textId="77777777" w:rsidR="002F08DA" w:rsidRPr="00CA1B6A" w:rsidRDefault="00CA1B6A">
      <w:pPr>
        <w:numPr>
          <w:ilvl w:val="0"/>
          <w:numId w:val="8"/>
        </w:numPr>
        <w:pBdr>
          <w:top w:val="nil"/>
          <w:left w:val="nil"/>
          <w:bottom w:val="nil"/>
          <w:right w:val="nil"/>
          <w:between w:val="nil"/>
        </w:pBdr>
        <w:tabs>
          <w:tab w:val="left" w:pos="720"/>
        </w:tabs>
        <w:spacing w:line="335" w:lineRule="auto"/>
        <w:rPr>
          <w:color w:val="000000"/>
          <w:sz w:val="24"/>
          <w:szCs w:val="24"/>
        </w:rPr>
      </w:pPr>
      <w:r w:rsidRPr="00CA1B6A">
        <w:rPr>
          <w:rFonts w:ascii="Arial" w:eastAsia="Arial" w:hAnsi="Arial" w:cs="Arial"/>
          <w:color w:val="000000"/>
          <w:sz w:val="24"/>
          <w:szCs w:val="24"/>
        </w:rPr>
        <w:t>come to school prepared, on time and ready to learn</w:t>
      </w:r>
    </w:p>
    <w:p w14:paraId="112ED637" w14:textId="77777777" w:rsidR="002F08DA" w:rsidRPr="00CA1B6A" w:rsidRDefault="00CA1B6A">
      <w:pPr>
        <w:numPr>
          <w:ilvl w:val="0"/>
          <w:numId w:val="8"/>
        </w:numPr>
        <w:pBdr>
          <w:top w:val="nil"/>
          <w:left w:val="nil"/>
          <w:bottom w:val="nil"/>
          <w:right w:val="nil"/>
          <w:between w:val="nil"/>
        </w:pBdr>
        <w:tabs>
          <w:tab w:val="left" w:pos="720"/>
        </w:tabs>
        <w:spacing w:line="335" w:lineRule="auto"/>
        <w:rPr>
          <w:color w:val="000000"/>
          <w:sz w:val="24"/>
          <w:szCs w:val="24"/>
        </w:rPr>
      </w:pPr>
      <w:r w:rsidRPr="00CA1B6A">
        <w:rPr>
          <w:rFonts w:ascii="Arial" w:eastAsia="Arial" w:hAnsi="Arial" w:cs="Arial"/>
          <w:color w:val="000000"/>
          <w:sz w:val="24"/>
          <w:szCs w:val="24"/>
        </w:rPr>
        <w:t>show respect for themselves, and for others, and for those in positions of authority</w:t>
      </w:r>
    </w:p>
    <w:p w14:paraId="4CDCB06E" w14:textId="77777777" w:rsidR="002F08DA" w:rsidRPr="00CA1B6A" w:rsidRDefault="00CA1B6A">
      <w:pPr>
        <w:numPr>
          <w:ilvl w:val="0"/>
          <w:numId w:val="8"/>
        </w:numPr>
        <w:pBdr>
          <w:top w:val="nil"/>
          <w:left w:val="nil"/>
          <w:bottom w:val="nil"/>
          <w:right w:val="nil"/>
          <w:between w:val="nil"/>
        </w:pBdr>
        <w:spacing w:after="240"/>
      </w:pPr>
      <w:r w:rsidRPr="00CA1B6A">
        <w:rPr>
          <w:rFonts w:ascii="Arial" w:eastAsia="Arial" w:hAnsi="Arial" w:cs="Arial"/>
          <w:color w:val="000000"/>
          <w:sz w:val="24"/>
          <w:szCs w:val="24"/>
        </w:rPr>
        <w:t xml:space="preserve">refrain from bringing anything to school that may compromise the safety of others </w:t>
      </w:r>
    </w:p>
    <w:p w14:paraId="49694B7F" w14:textId="77777777" w:rsidR="002F08DA" w:rsidRPr="00CA1B6A" w:rsidRDefault="00CA1B6A">
      <w:pPr>
        <w:numPr>
          <w:ilvl w:val="0"/>
          <w:numId w:val="8"/>
        </w:numPr>
        <w:pBdr>
          <w:top w:val="nil"/>
          <w:left w:val="nil"/>
          <w:bottom w:val="nil"/>
          <w:right w:val="nil"/>
          <w:between w:val="nil"/>
        </w:pBdr>
        <w:tabs>
          <w:tab w:val="left" w:pos="720"/>
        </w:tabs>
        <w:spacing w:line="336" w:lineRule="auto"/>
        <w:rPr>
          <w:color w:val="000000"/>
          <w:sz w:val="24"/>
          <w:szCs w:val="24"/>
        </w:rPr>
      </w:pPr>
      <w:r w:rsidRPr="00CA1B6A">
        <w:rPr>
          <w:rFonts w:ascii="Arial" w:eastAsia="Arial" w:hAnsi="Arial" w:cs="Arial"/>
          <w:color w:val="000000"/>
          <w:sz w:val="24"/>
          <w:szCs w:val="24"/>
        </w:rPr>
        <w:t>follow the established rules and accept responsibility for their own actions</w:t>
      </w:r>
    </w:p>
    <w:p w14:paraId="67821150" w14:textId="77777777" w:rsidR="002F08DA" w:rsidRPr="00CA1B6A" w:rsidRDefault="002F08DA">
      <w:pPr>
        <w:pBdr>
          <w:top w:val="nil"/>
          <w:left w:val="nil"/>
          <w:bottom w:val="nil"/>
          <w:right w:val="nil"/>
          <w:between w:val="nil"/>
        </w:pBdr>
        <w:tabs>
          <w:tab w:val="left" w:pos="720"/>
        </w:tabs>
        <w:spacing w:line="336" w:lineRule="auto"/>
        <w:ind w:left="720"/>
        <w:rPr>
          <w:rFonts w:ascii="Arial" w:eastAsia="Arial" w:hAnsi="Arial" w:cs="Arial"/>
          <w:color w:val="000000"/>
          <w:sz w:val="18"/>
          <w:szCs w:val="18"/>
        </w:rPr>
      </w:pPr>
    </w:p>
    <w:p w14:paraId="03DF2386" w14:textId="77777777" w:rsidR="002F08DA" w:rsidRPr="00CA1B6A" w:rsidRDefault="00CA1B6A">
      <w:pPr>
        <w:spacing w:line="432" w:lineRule="auto"/>
        <w:rPr>
          <w:rFonts w:ascii="Arial" w:eastAsia="Arial" w:hAnsi="Arial" w:cs="Arial"/>
          <w:b/>
          <w:sz w:val="24"/>
          <w:szCs w:val="24"/>
        </w:rPr>
      </w:pPr>
      <w:r w:rsidRPr="00CA1B6A">
        <w:rPr>
          <w:noProof/>
        </w:rPr>
        <mc:AlternateContent>
          <mc:Choice Requires="wps">
            <w:drawing>
              <wp:anchor distT="0" distB="0" distL="114300" distR="114300" simplePos="0" relativeHeight="251663360" behindDoc="0" locked="0" layoutInCell="1" hidden="0" allowOverlap="1" wp14:anchorId="5C530DC7" wp14:editId="794474B7">
                <wp:simplePos x="0" y="0"/>
                <wp:positionH relativeFrom="column">
                  <wp:posOffset>25401</wp:posOffset>
                </wp:positionH>
                <wp:positionV relativeFrom="paragraph">
                  <wp:posOffset>38100</wp:posOffset>
                </wp:positionV>
                <wp:extent cx="3121025" cy="285750"/>
                <wp:effectExtent l="0" t="0" r="0" b="0"/>
                <wp:wrapNone/>
                <wp:docPr id="11" name="Rectangle 11"/>
                <wp:cNvGraphicFramePr/>
                <a:graphic xmlns:a="http://schemas.openxmlformats.org/drawingml/2006/main">
                  <a:graphicData uri="http://schemas.microsoft.com/office/word/2010/wordprocessingShape">
                    <wps:wsp>
                      <wps:cNvSpPr/>
                      <wps:spPr>
                        <a:xfrm>
                          <a:off x="3790250" y="3641888"/>
                          <a:ext cx="3111500" cy="276225"/>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76A04B63" w14:textId="77777777" w:rsidR="002F08DA" w:rsidRDefault="00CA1B6A">
                            <w:pPr>
                              <w:textDirection w:val="btLr"/>
                            </w:pPr>
                            <w:r>
                              <w:rPr>
                                <w:rFonts w:ascii="Arial" w:eastAsia="Arial" w:hAnsi="Arial" w:cs="Arial"/>
                                <w:b/>
                                <w:color w:val="000000"/>
                                <w:sz w:val="24"/>
                              </w:rPr>
                              <w:t>STAFF ROLES and RESPONSIBILITIES</w:t>
                            </w:r>
                          </w:p>
                        </w:txbxContent>
                      </wps:txbx>
                      <wps:bodyPr spcFirstLastPara="1" wrap="square" lIns="91425" tIns="45700" rIns="91425" bIns="45700" anchor="t" anchorCtr="0">
                        <a:noAutofit/>
                      </wps:bodyPr>
                    </wps:wsp>
                  </a:graphicData>
                </a:graphic>
              </wp:anchor>
            </w:drawing>
          </mc:Choice>
          <mc:Fallback>
            <w:pict>
              <v:rect w14:anchorId="5C530DC7" id="Rectangle 11" o:spid="_x0000_s1031" style="position:absolute;margin-left:2pt;margin-top:3pt;width:245.75pt;height:2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" fillcolor="#f2f2f2">
                <v:stroke startarrowwidth="narrow" startarrowlength="short" endarrowwidth="narrow" endarrowlength="short"/>
                <v:textbox inset="2.53958mm,1.2694mm,2.53958mm,1.2694mm">
                  <w:txbxContent>
                    <w:p w14:paraId="76A04B63" w14:textId="77777777" w:rsidR="002F08DA" w:rsidRDefault="00CA1B6A">
                      <w:pPr>
                        <w:textDirection w:val="btLr"/>
                      </w:pPr>
                      <w:r>
                        <w:rPr>
                          <w:rFonts w:ascii="Arial" w:eastAsia="Arial" w:hAnsi="Arial" w:cs="Arial"/>
                          <w:b/>
                          <w:color w:val="000000"/>
                          <w:sz w:val="24"/>
                        </w:rPr>
                        <w:t>STAFF ROLES and RESPONSIBILITIES</w:t>
                      </w:r>
                    </w:p>
                  </w:txbxContent>
                </v:textbox>
              </v:rect>
            </w:pict>
          </mc:Fallback>
        </mc:AlternateContent>
      </w:r>
    </w:p>
    <w:p w14:paraId="22629004" w14:textId="77777777" w:rsidR="002F08DA" w:rsidRPr="00CA1B6A" w:rsidRDefault="00CA1B6A">
      <w:pPr>
        <w:spacing w:before="240" w:line="276" w:lineRule="auto"/>
        <w:rPr>
          <w:rFonts w:ascii="Arial" w:eastAsia="Arial" w:hAnsi="Arial" w:cs="Arial"/>
          <w:b/>
          <w:sz w:val="24"/>
          <w:szCs w:val="24"/>
        </w:rPr>
      </w:pPr>
      <w:r w:rsidRPr="00CA1B6A">
        <w:rPr>
          <w:rFonts w:ascii="Arial" w:eastAsia="Arial" w:hAnsi="Arial" w:cs="Arial"/>
          <w:b/>
          <w:sz w:val="24"/>
          <w:szCs w:val="24"/>
        </w:rPr>
        <w:t xml:space="preserve">The </w:t>
      </w:r>
      <w:proofErr w:type="gramStart"/>
      <w:r w:rsidRPr="00CA1B6A">
        <w:rPr>
          <w:rFonts w:ascii="Arial" w:eastAsia="Arial" w:hAnsi="Arial" w:cs="Arial"/>
          <w:b/>
          <w:sz w:val="24"/>
          <w:szCs w:val="24"/>
        </w:rPr>
        <w:t>Principal</w:t>
      </w:r>
      <w:proofErr w:type="gramEnd"/>
    </w:p>
    <w:p w14:paraId="3A3BB61B" w14:textId="77777777" w:rsidR="002F08DA" w:rsidRPr="00CA1B6A" w:rsidRDefault="00CA1B6A">
      <w:pPr>
        <w:spacing w:before="240" w:after="120" w:line="336" w:lineRule="auto"/>
        <w:rPr>
          <w:rFonts w:ascii="Arial" w:eastAsia="Arial" w:hAnsi="Arial" w:cs="Arial"/>
          <w:sz w:val="24"/>
          <w:szCs w:val="24"/>
        </w:rPr>
      </w:pPr>
      <w:r w:rsidRPr="00CA1B6A">
        <w:rPr>
          <w:rFonts w:ascii="Arial" w:eastAsia="Arial" w:hAnsi="Arial" w:cs="Arial"/>
          <w:sz w:val="24"/>
          <w:szCs w:val="24"/>
        </w:rPr>
        <w:t>Under the direction of the school board, principals take a leadership role in the daily operation of a school.  They provide this leadership by:</w:t>
      </w:r>
    </w:p>
    <w:p w14:paraId="1FC5FCAE" w14:textId="77777777" w:rsidR="002F08DA" w:rsidRPr="00CA1B6A" w:rsidRDefault="002F08DA">
      <w:pPr>
        <w:spacing w:line="14" w:lineRule="auto"/>
        <w:rPr>
          <w:sz w:val="24"/>
          <w:szCs w:val="24"/>
        </w:rPr>
      </w:pPr>
    </w:p>
    <w:p w14:paraId="097B7502" w14:textId="77777777" w:rsidR="002F08DA" w:rsidRPr="00CA1B6A" w:rsidRDefault="00CA1B6A">
      <w:pPr>
        <w:numPr>
          <w:ilvl w:val="0"/>
          <w:numId w:val="5"/>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demonstrating care for the school community and a commitment to student achievement and well-being in a safe, inclusive, and accepting learning environment</w:t>
      </w:r>
    </w:p>
    <w:p w14:paraId="60448060" w14:textId="77777777" w:rsidR="002F08DA" w:rsidRPr="00CA1B6A" w:rsidRDefault="00CA1B6A">
      <w:pPr>
        <w:numPr>
          <w:ilvl w:val="0"/>
          <w:numId w:val="5"/>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 xml:space="preserve">holding everyone under their authority accountable for their own </w:t>
      </w:r>
      <w:proofErr w:type="spellStart"/>
      <w:r w:rsidRPr="00CA1B6A">
        <w:rPr>
          <w:rFonts w:ascii="Arial" w:eastAsia="Arial" w:hAnsi="Arial" w:cs="Arial"/>
          <w:color w:val="000000"/>
          <w:sz w:val="24"/>
          <w:szCs w:val="24"/>
        </w:rPr>
        <w:t>behaviour</w:t>
      </w:r>
      <w:proofErr w:type="spellEnd"/>
      <w:r w:rsidRPr="00CA1B6A">
        <w:rPr>
          <w:rFonts w:ascii="Arial" w:eastAsia="Arial" w:hAnsi="Arial" w:cs="Arial"/>
          <w:color w:val="000000"/>
          <w:sz w:val="24"/>
          <w:szCs w:val="24"/>
        </w:rPr>
        <w:t xml:space="preserve"> and actions</w:t>
      </w:r>
    </w:p>
    <w:p w14:paraId="3EFDDAFC" w14:textId="77777777" w:rsidR="002F08DA" w:rsidRPr="00CA1B6A" w:rsidRDefault="00CA1B6A">
      <w:pPr>
        <w:numPr>
          <w:ilvl w:val="0"/>
          <w:numId w:val="5"/>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empowering students to be positive leaders in their school and community</w:t>
      </w:r>
    </w:p>
    <w:p w14:paraId="2BC6D5E8" w14:textId="77777777" w:rsidR="002F08DA" w:rsidRPr="00CA1B6A" w:rsidRDefault="00CA1B6A">
      <w:pPr>
        <w:numPr>
          <w:ilvl w:val="0"/>
          <w:numId w:val="5"/>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communicating regularly and meaningfully with all members of the school’s community</w:t>
      </w:r>
    </w:p>
    <w:p w14:paraId="0608EF64" w14:textId="77777777" w:rsidR="002F08DA" w:rsidRPr="00CA1B6A" w:rsidRDefault="00CA1B6A">
      <w:pPr>
        <w:numPr>
          <w:ilvl w:val="0"/>
          <w:numId w:val="5"/>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ensur</w:t>
      </w:r>
      <w:r w:rsidRPr="00CA1B6A">
        <w:rPr>
          <w:rFonts w:ascii="Arial" w:eastAsia="Arial" w:hAnsi="Arial" w:cs="Arial"/>
          <w:sz w:val="24"/>
          <w:szCs w:val="24"/>
        </w:rPr>
        <w:t>ing</w:t>
      </w:r>
      <w:r w:rsidRPr="00CA1B6A">
        <w:rPr>
          <w:rFonts w:ascii="Arial" w:eastAsia="Arial" w:hAnsi="Arial" w:cs="Arial"/>
          <w:color w:val="000000"/>
          <w:sz w:val="24"/>
          <w:szCs w:val="24"/>
        </w:rPr>
        <w:t xml:space="preserve"> that a school Code of Conduct, based on the provincial Code of Conduct and board’s Code of Conduct, is developed and communicated annually to the school community</w:t>
      </w:r>
    </w:p>
    <w:p w14:paraId="1FD47518" w14:textId="77777777" w:rsidR="002F08DA" w:rsidRPr="00CA1B6A" w:rsidRDefault="00CA1B6A">
      <w:pPr>
        <w:numPr>
          <w:ilvl w:val="1"/>
          <w:numId w:val="5"/>
        </w:numPr>
        <w:pBdr>
          <w:top w:val="nil"/>
          <w:left w:val="nil"/>
          <w:bottom w:val="nil"/>
          <w:right w:val="nil"/>
          <w:between w:val="nil"/>
        </w:pBdr>
        <w:tabs>
          <w:tab w:val="left" w:pos="720"/>
        </w:tabs>
        <w:spacing w:after="120" w:line="276" w:lineRule="auto"/>
        <w:rPr>
          <w:rFonts w:ascii="Arial" w:eastAsia="Arial" w:hAnsi="Arial" w:cs="Arial"/>
          <w:sz w:val="24"/>
          <w:szCs w:val="24"/>
        </w:rPr>
      </w:pPr>
      <w:r w:rsidRPr="00CA1B6A">
        <w:rPr>
          <w:rFonts w:ascii="Arial" w:eastAsia="Arial" w:hAnsi="Arial" w:cs="Arial"/>
          <w:sz w:val="24"/>
          <w:szCs w:val="24"/>
        </w:rPr>
        <w:lastRenderedPageBreak/>
        <w:t>Communications shall highlight the restrictions and requirements for personal mobile device use and the consequences of non-compliance.</w:t>
      </w:r>
    </w:p>
    <w:p w14:paraId="349CE22D" w14:textId="77777777" w:rsidR="002F08DA" w:rsidRPr="00CA1B6A" w:rsidRDefault="00CA1B6A">
      <w:pPr>
        <w:numPr>
          <w:ilvl w:val="0"/>
          <w:numId w:val="5"/>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sz w:val="24"/>
          <w:szCs w:val="24"/>
        </w:rPr>
        <w:t>modeling the standards of respect, civility and responsible citizenship</w:t>
      </w:r>
    </w:p>
    <w:p w14:paraId="019DA4A1" w14:textId="77777777" w:rsidR="002F08DA" w:rsidRPr="00CA1B6A" w:rsidRDefault="00CA1B6A">
      <w:pPr>
        <w:numPr>
          <w:ilvl w:val="0"/>
          <w:numId w:val="5"/>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reviewing the school Code of Conduct at least once every three years, and seek input from school councils, staff, students, parents and guardians, and the school community on the review</w:t>
      </w:r>
    </w:p>
    <w:p w14:paraId="17C16485" w14:textId="77777777" w:rsidR="002F08DA" w:rsidRPr="00CA1B6A" w:rsidRDefault="00CA1B6A">
      <w:pPr>
        <w:spacing w:before="240" w:after="120" w:line="276" w:lineRule="auto"/>
        <w:ind w:left="720" w:hanging="720"/>
        <w:rPr>
          <w:rFonts w:ascii="Arial" w:eastAsia="Arial" w:hAnsi="Arial" w:cs="Arial"/>
          <w:b/>
          <w:sz w:val="24"/>
          <w:szCs w:val="24"/>
        </w:rPr>
      </w:pPr>
      <w:r w:rsidRPr="00CA1B6A">
        <w:rPr>
          <w:rFonts w:ascii="Arial" w:eastAsia="Arial" w:hAnsi="Arial" w:cs="Arial"/>
          <w:b/>
          <w:sz w:val="24"/>
          <w:szCs w:val="24"/>
        </w:rPr>
        <w:t xml:space="preserve">Educators and School Staff </w:t>
      </w:r>
    </w:p>
    <w:p w14:paraId="713A065A" w14:textId="77777777" w:rsidR="002F08DA" w:rsidRPr="00CA1B6A" w:rsidRDefault="00CA1B6A">
      <w:pPr>
        <w:pBdr>
          <w:top w:val="nil"/>
          <w:left w:val="nil"/>
          <w:bottom w:val="nil"/>
          <w:right w:val="nil"/>
          <w:between w:val="nil"/>
        </w:pBdr>
        <w:tabs>
          <w:tab w:val="left" w:pos="720"/>
        </w:tabs>
        <w:spacing w:after="120" w:line="336" w:lineRule="auto"/>
        <w:rPr>
          <w:rFonts w:ascii="Arial" w:eastAsia="Arial" w:hAnsi="Arial" w:cs="Arial"/>
          <w:color w:val="000000"/>
          <w:sz w:val="24"/>
          <w:szCs w:val="24"/>
        </w:rPr>
      </w:pPr>
      <w:r w:rsidRPr="00CA1B6A">
        <w:rPr>
          <w:rFonts w:ascii="Arial" w:eastAsia="Arial" w:hAnsi="Arial" w:cs="Arial"/>
          <w:color w:val="000000"/>
          <w:sz w:val="24"/>
          <w:szCs w:val="24"/>
        </w:rPr>
        <w:t xml:space="preserve">Under the leadership of their principals, </w:t>
      </w:r>
      <w:r w:rsidRPr="00CA1B6A">
        <w:rPr>
          <w:rFonts w:ascii="Arial" w:eastAsia="Arial" w:hAnsi="Arial" w:cs="Arial"/>
          <w:sz w:val="24"/>
          <w:szCs w:val="24"/>
        </w:rPr>
        <w:t>educators</w:t>
      </w:r>
      <w:r w:rsidRPr="00CA1B6A">
        <w:rPr>
          <w:rFonts w:ascii="Arial" w:eastAsia="Arial" w:hAnsi="Arial" w:cs="Arial"/>
          <w:color w:val="000000"/>
          <w:sz w:val="24"/>
          <w:szCs w:val="24"/>
        </w:rPr>
        <w:t xml:space="preserve"> and other school staff maintain a positive learning environment and are expected to hold everyone to the highest standard of respectful and responsible </w:t>
      </w:r>
      <w:proofErr w:type="spellStart"/>
      <w:r w:rsidRPr="00CA1B6A">
        <w:rPr>
          <w:rFonts w:ascii="Arial" w:eastAsia="Arial" w:hAnsi="Arial" w:cs="Arial"/>
          <w:color w:val="000000"/>
          <w:sz w:val="24"/>
          <w:szCs w:val="24"/>
        </w:rPr>
        <w:t>behaviour</w:t>
      </w:r>
      <w:proofErr w:type="spellEnd"/>
      <w:r w:rsidRPr="00CA1B6A">
        <w:rPr>
          <w:rFonts w:ascii="Arial" w:eastAsia="Arial" w:hAnsi="Arial" w:cs="Arial"/>
          <w:color w:val="000000"/>
          <w:sz w:val="24"/>
          <w:szCs w:val="24"/>
        </w:rPr>
        <w:t xml:space="preserve">.  As role models, </w:t>
      </w:r>
      <w:r w:rsidRPr="00CA1B6A">
        <w:rPr>
          <w:rFonts w:ascii="Arial" w:eastAsia="Arial" w:hAnsi="Arial" w:cs="Arial"/>
          <w:sz w:val="24"/>
          <w:szCs w:val="24"/>
        </w:rPr>
        <w:t>educators</w:t>
      </w:r>
      <w:r w:rsidRPr="00CA1B6A">
        <w:rPr>
          <w:rFonts w:ascii="Arial" w:eastAsia="Arial" w:hAnsi="Arial" w:cs="Arial"/>
          <w:color w:val="000000"/>
          <w:sz w:val="24"/>
          <w:szCs w:val="24"/>
        </w:rPr>
        <w:t xml:space="preserve"> and other school staff uphold these high standards when they:</w:t>
      </w:r>
    </w:p>
    <w:p w14:paraId="5A128D56"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help students work to fulfill their potential, and develop their sense of self-worth</w:t>
      </w:r>
    </w:p>
    <w:p w14:paraId="14C50E5C"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20"/>
        <w:rPr>
          <w:color w:val="000000"/>
          <w:sz w:val="24"/>
          <w:szCs w:val="24"/>
        </w:rPr>
      </w:pPr>
      <w:r w:rsidRPr="00CA1B6A">
        <w:rPr>
          <w:rFonts w:ascii="Arial" w:eastAsia="Arial" w:hAnsi="Arial" w:cs="Arial"/>
          <w:color w:val="000000"/>
          <w:sz w:val="24"/>
          <w:szCs w:val="24"/>
        </w:rPr>
        <w:t>empower students to be positive leaders in their classroom, school and community</w:t>
      </w:r>
    </w:p>
    <w:p w14:paraId="66C4AB66"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20"/>
        <w:rPr>
          <w:color w:val="000000"/>
          <w:sz w:val="24"/>
          <w:szCs w:val="24"/>
        </w:rPr>
      </w:pPr>
      <w:r w:rsidRPr="00CA1B6A">
        <w:rPr>
          <w:rFonts w:ascii="Arial" w:eastAsia="Arial" w:hAnsi="Arial" w:cs="Arial"/>
          <w:color w:val="000000"/>
          <w:sz w:val="24"/>
          <w:szCs w:val="24"/>
        </w:rPr>
        <w:t>communicate regularly and meaningfully with parents and guardians</w:t>
      </w:r>
    </w:p>
    <w:p w14:paraId="21F048F0"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20"/>
        <w:rPr>
          <w:color w:val="000000"/>
          <w:sz w:val="24"/>
          <w:szCs w:val="24"/>
        </w:rPr>
      </w:pPr>
      <w:r w:rsidRPr="00CA1B6A">
        <w:rPr>
          <w:rFonts w:ascii="Arial" w:eastAsia="Arial" w:hAnsi="Arial" w:cs="Arial"/>
          <w:color w:val="000000"/>
          <w:sz w:val="24"/>
          <w:szCs w:val="24"/>
        </w:rPr>
        <w:t xml:space="preserve">maintain consistent and fair standards of </w:t>
      </w:r>
      <w:proofErr w:type="spellStart"/>
      <w:r w:rsidRPr="00CA1B6A">
        <w:rPr>
          <w:rFonts w:ascii="Arial" w:eastAsia="Arial" w:hAnsi="Arial" w:cs="Arial"/>
          <w:color w:val="000000"/>
          <w:sz w:val="24"/>
          <w:szCs w:val="24"/>
        </w:rPr>
        <w:t>behaviour</w:t>
      </w:r>
      <w:proofErr w:type="spellEnd"/>
      <w:r w:rsidRPr="00CA1B6A">
        <w:rPr>
          <w:rFonts w:ascii="Arial" w:eastAsia="Arial" w:hAnsi="Arial" w:cs="Arial"/>
          <w:color w:val="000000"/>
          <w:sz w:val="24"/>
          <w:szCs w:val="24"/>
        </w:rPr>
        <w:t xml:space="preserve"> for all students</w:t>
      </w:r>
    </w:p>
    <w:p w14:paraId="1A2AF3B6"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20"/>
        <w:rPr>
          <w:color w:val="000000"/>
          <w:sz w:val="24"/>
          <w:szCs w:val="24"/>
        </w:rPr>
      </w:pPr>
      <w:r w:rsidRPr="00CA1B6A">
        <w:rPr>
          <w:rFonts w:ascii="Arial" w:eastAsia="Arial" w:hAnsi="Arial" w:cs="Arial"/>
          <w:color w:val="000000"/>
          <w:sz w:val="24"/>
          <w:szCs w:val="24"/>
        </w:rPr>
        <w:t>demonstrate respect for one another, all students, parents, volunteers, and other members of the school community</w:t>
      </w:r>
    </w:p>
    <w:p w14:paraId="7CD43C65"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prepare students for the full responsibilities of citizenship,</w:t>
      </w:r>
      <w:r w:rsidRPr="00CA1B6A">
        <w:rPr>
          <w:rFonts w:ascii="Arial" w:eastAsia="Arial" w:hAnsi="Arial" w:cs="Arial"/>
          <w:sz w:val="24"/>
          <w:szCs w:val="24"/>
        </w:rPr>
        <w:t xml:space="preserve"> </w:t>
      </w:r>
      <w:proofErr w:type="gramStart"/>
      <w:r w:rsidRPr="00CA1B6A">
        <w:rPr>
          <w:rFonts w:ascii="Arial" w:eastAsia="Arial" w:hAnsi="Arial" w:cs="Arial"/>
          <w:sz w:val="24"/>
          <w:szCs w:val="24"/>
        </w:rPr>
        <w:t>in particular</w:t>
      </w:r>
      <w:proofErr w:type="gramEnd"/>
      <w:r w:rsidRPr="00CA1B6A">
        <w:rPr>
          <w:rFonts w:ascii="Arial" w:eastAsia="Arial" w:hAnsi="Arial" w:cs="Arial"/>
          <w:sz w:val="24"/>
          <w:szCs w:val="24"/>
        </w:rPr>
        <w:t xml:space="preserve"> the skill of respectful communication, both in person and online</w:t>
      </w:r>
    </w:p>
    <w:p w14:paraId="751DE021"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14" w:hanging="357"/>
        <w:rPr>
          <w:rFonts w:ascii="Arial" w:eastAsia="Arial" w:hAnsi="Arial" w:cs="Arial"/>
          <w:sz w:val="24"/>
          <w:szCs w:val="24"/>
        </w:rPr>
      </w:pPr>
      <w:r w:rsidRPr="00CA1B6A">
        <w:rPr>
          <w:rFonts w:ascii="Arial" w:eastAsia="Arial" w:hAnsi="Arial" w:cs="Arial"/>
          <w:sz w:val="24"/>
          <w:szCs w:val="24"/>
        </w:rPr>
        <w:t>model the standards of respect, civility, and responsible citizenship. This includes modeling appropriate use of personal mobile devices. Educators are not to use personal mobile devices during instructional time, unless explicitly for work-related purposes.</w:t>
      </w:r>
    </w:p>
    <w:p w14:paraId="162C527E" w14:textId="77777777" w:rsidR="002F08DA" w:rsidRPr="00CA1B6A" w:rsidRDefault="00CA1B6A">
      <w:pPr>
        <w:pBdr>
          <w:top w:val="nil"/>
          <w:left w:val="nil"/>
          <w:bottom w:val="nil"/>
          <w:right w:val="nil"/>
          <w:between w:val="nil"/>
        </w:pBdr>
        <w:tabs>
          <w:tab w:val="left" w:pos="720"/>
        </w:tabs>
        <w:spacing w:line="336" w:lineRule="auto"/>
        <w:ind w:left="720"/>
        <w:rPr>
          <w:rFonts w:ascii="Arial" w:eastAsia="Arial" w:hAnsi="Arial" w:cs="Arial"/>
          <w:color w:val="000000"/>
          <w:sz w:val="24"/>
          <w:szCs w:val="24"/>
        </w:rPr>
      </w:pPr>
      <w:r w:rsidRPr="00CA1B6A">
        <w:rPr>
          <w:noProof/>
        </w:rPr>
        <mc:AlternateContent>
          <mc:Choice Requires="wps">
            <w:drawing>
              <wp:anchor distT="0" distB="0" distL="114300" distR="114300" simplePos="0" relativeHeight="251664384" behindDoc="0" locked="0" layoutInCell="1" hidden="0" allowOverlap="1" wp14:anchorId="523E801F" wp14:editId="42C617FA">
                <wp:simplePos x="0" y="0"/>
                <wp:positionH relativeFrom="column">
                  <wp:posOffset>-25399</wp:posOffset>
                </wp:positionH>
                <wp:positionV relativeFrom="paragraph">
                  <wp:posOffset>127000</wp:posOffset>
                </wp:positionV>
                <wp:extent cx="3384903" cy="285750"/>
                <wp:effectExtent l="0" t="0" r="0" b="0"/>
                <wp:wrapNone/>
                <wp:docPr id="16" name="Rectangle 16"/>
                <wp:cNvGraphicFramePr/>
                <a:graphic xmlns:a="http://schemas.openxmlformats.org/drawingml/2006/main">
                  <a:graphicData uri="http://schemas.microsoft.com/office/word/2010/wordprocessingShape">
                    <wps:wsp>
                      <wps:cNvSpPr/>
                      <wps:spPr>
                        <a:xfrm>
                          <a:off x="3658311" y="3641888"/>
                          <a:ext cx="3375378" cy="276225"/>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045F1945" w14:textId="77777777" w:rsidR="002F08DA" w:rsidRDefault="00CA1B6A">
                            <w:pPr>
                              <w:textDirection w:val="btLr"/>
                            </w:pPr>
                            <w:r>
                              <w:rPr>
                                <w:rFonts w:ascii="Arial" w:eastAsia="Arial" w:hAnsi="Arial" w:cs="Arial"/>
                                <w:b/>
                                <w:color w:val="000000"/>
                                <w:sz w:val="24"/>
                              </w:rPr>
                              <w:t>PARENTAL ROLES and RESPONSIBILITIES</w:t>
                            </w:r>
                          </w:p>
                        </w:txbxContent>
                      </wps:txbx>
                      <wps:bodyPr spcFirstLastPara="1" wrap="square" lIns="91425" tIns="45700" rIns="91425" bIns="45700" anchor="t" anchorCtr="0">
                        <a:noAutofit/>
                      </wps:bodyPr>
                    </wps:wsp>
                  </a:graphicData>
                </a:graphic>
              </wp:anchor>
            </w:drawing>
          </mc:Choice>
          <mc:Fallback>
            <w:pict>
              <v:rect w14:anchorId="523E801F" id="Rectangle 16" o:spid="_x0000_s1032" style="position:absolute;left:0;text-align:left;margin-left:-2pt;margin-top:10pt;width:266.55pt;height:2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" fillcolor="#f2f2f2">
                <v:stroke startarrowwidth="narrow" startarrowlength="short" endarrowwidth="narrow" endarrowlength="short"/>
                <v:textbox inset="2.53958mm,1.2694mm,2.53958mm,1.2694mm">
                  <w:txbxContent>
                    <w:p w14:paraId="045F1945" w14:textId="77777777" w:rsidR="002F08DA" w:rsidRDefault="00CA1B6A">
                      <w:pPr>
                        <w:textDirection w:val="btLr"/>
                      </w:pPr>
                      <w:r>
                        <w:rPr>
                          <w:rFonts w:ascii="Arial" w:eastAsia="Arial" w:hAnsi="Arial" w:cs="Arial"/>
                          <w:b/>
                          <w:color w:val="000000"/>
                          <w:sz w:val="24"/>
                        </w:rPr>
                        <w:t>PARENTAL ROLES and RESPONSIBILITIES</w:t>
                      </w:r>
                    </w:p>
                  </w:txbxContent>
                </v:textbox>
              </v:rect>
            </w:pict>
          </mc:Fallback>
        </mc:AlternateContent>
      </w:r>
    </w:p>
    <w:p w14:paraId="3D657308" w14:textId="77777777" w:rsidR="002F08DA" w:rsidRPr="00CA1B6A" w:rsidRDefault="002F08DA">
      <w:pPr>
        <w:spacing w:line="335" w:lineRule="auto"/>
        <w:rPr>
          <w:rFonts w:ascii="Arial" w:eastAsia="Arial" w:hAnsi="Arial" w:cs="Arial"/>
          <w:sz w:val="24"/>
          <w:szCs w:val="24"/>
        </w:rPr>
      </w:pPr>
    </w:p>
    <w:p w14:paraId="77FAC9C7" w14:textId="77777777" w:rsidR="002F08DA" w:rsidRPr="00CA1B6A" w:rsidRDefault="002F08DA">
      <w:pPr>
        <w:spacing w:line="335" w:lineRule="auto"/>
        <w:rPr>
          <w:rFonts w:ascii="Arial" w:eastAsia="Arial" w:hAnsi="Arial" w:cs="Arial"/>
          <w:b/>
          <w:sz w:val="8"/>
          <w:szCs w:val="8"/>
        </w:rPr>
      </w:pPr>
    </w:p>
    <w:p w14:paraId="6B1BC942" w14:textId="77777777" w:rsidR="002F08DA" w:rsidRPr="00CA1B6A" w:rsidRDefault="00CA1B6A">
      <w:pPr>
        <w:spacing w:after="240" w:line="336" w:lineRule="auto"/>
        <w:rPr>
          <w:rFonts w:ascii="Arial" w:eastAsia="Arial" w:hAnsi="Arial" w:cs="Arial"/>
          <w:b/>
          <w:sz w:val="24"/>
          <w:szCs w:val="24"/>
        </w:rPr>
      </w:pPr>
      <w:r w:rsidRPr="00CA1B6A">
        <w:rPr>
          <w:rFonts w:ascii="Arial" w:eastAsia="Arial" w:hAnsi="Arial" w:cs="Arial"/>
          <w:sz w:val="24"/>
          <w:szCs w:val="24"/>
        </w:rPr>
        <w:t>Parents play an important role in the education of their children and can support the efforts of school staff in maintaining a safe, inclusive, accepting, and respectful learning environment for all students.  Parents fulfill their role when they:</w:t>
      </w:r>
    </w:p>
    <w:p w14:paraId="2404CD75"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20"/>
        <w:rPr>
          <w:color w:val="000000"/>
          <w:sz w:val="24"/>
          <w:szCs w:val="24"/>
        </w:rPr>
      </w:pPr>
      <w:r w:rsidRPr="00CA1B6A">
        <w:rPr>
          <w:rFonts w:ascii="Arial" w:eastAsia="Arial" w:hAnsi="Arial" w:cs="Arial"/>
          <w:color w:val="000000"/>
          <w:sz w:val="24"/>
          <w:szCs w:val="24"/>
        </w:rPr>
        <w:t>demonstrate respect for all members of the school community</w:t>
      </w:r>
    </w:p>
    <w:p w14:paraId="674ACB4E"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20"/>
        <w:rPr>
          <w:color w:val="000000"/>
          <w:sz w:val="24"/>
          <w:szCs w:val="24"/>
        </w:rPr>
      </w:pPr>
      <w:r w:rsidRPr="00CA1B6A">
        <w:rPr>
          <w:rFonts w:ascii="Arial" w:eastAsia="Arial" w:hAnsi="Arial" w:cs="Arial"/>
          <w:color w:val="000000"/>
          <w:sz w:val="24"/>
          <w:szCs w:val="24"/>
        </w:rPr>
        <w:lastRenderedPageBreak/>
        <w:t>support the efforts of school staff in maintaining a safe and respectful learning environment</w:t>
      </w:r>
    </w:p>
    <w:p w14:paraId="3B666C51"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20"/>
        <w:rPr>
          <w:color w:val="000000"/>
          <w:sz w:val="24"/>
          <w:szCs w:val="24"/>
        </w:rPr>
      </w:pPr>
      <w:r w:rsidRPr="00CA1B6A">
        <w:rPr>
          <w:rFonts w:ascii="Arial" w:eastAsia="Arial" w:hAnsi="Arial" w:cs="Arial"/>
          <w:color w:val="000000"/>
          <w:sz w:val="24"/>
          <w:szCs w:val="24"/>
        </w:rPr>
        <w:t>are engaged in their child’s schoolwork and progress</w:t>
      </w:r>
    </w:p>
    <w:p w14:paraId="6356385D"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20"/>
        <w:rPr>
          <w:color w:val="000000"/>
          <w:sz w:val="24"/>
          <w:szCs w:val="24"/>
        </w:rPr>
      </w:pPr>
      <w:r w:rsidRPr="00CA1B6A">
        <w:rPr>
          <w:rFonts w:ascii="Arial" w:eastAsia="Arial" w:hAnsi="Arial" w:cs="Arial"/>
          <w:color w:val="000000"/>
          <w:sz w:val="24"/>
          <w:szCs w:val="24"/>
        </w:rPr>
        <w:t>communicate regularly with their child’s school</w:t>
      </w:r>
    </w:p>
    <w:p w14:paraId="7DBD38EC"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20"/>
        <w:rPr>
          <w:color w:val="000000"/>
          <w:sz w:val="24"/>
          <w:szCs w:val="24"/>
        </w:rPr>
      </w:pPr>
      <w:r w:rsidRPr="00CA1B6A">
        <w:rPr>
          <w:rFonts w:ascii="Arial" w:eastAsia="Arial" w:hAnsi="Arial" w:cs="Arial"/>
          <w:color w:val="000000"/>
          <w:sz w:val="24"/>
          <w:szCs w:val="24"/>
        </w:rPr>
        <w:t xml:space="preserve">help their child be appropriately dressed and prepared for school </w:t>
      </w:r>
    </w:p>
    <w:p w14:paraId="5F3DC093"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20"/>
        <w:rPr>
          <w:color w:val="000000"/>
          <w:sz w:val="24"/>
          <w:szCs w:val="24"/>
        </w:rPr>
      </w:pPr>
      <w:r w:rsidRPr="00CA1B6A">
        <w:rPr>
          <w:rFonts w:ascii="Arial" w:eastAsia="Arial" w:hAnsi="Arial" w:cs="Arial"/>
          <w:color w:val="000000"/>
          <w:sz w:val="24"/>
          <w:szCs w:val="24"/>
        </w:rPr>
        <w:t>ensure that their child attends school regularly and on time</w:t>
      </w:r>
    </w:p>
    <w:p w14:paraId="5F11B792"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20"/>
        <w:rPr>
          <w:color w:val="000000"/>
          <w:sz w:val="24"/>
          <w:szCs w:val="24"/>
        </w:rPr>
      </w:pPr>
      <w:r w:rsidRPr="00CA1B6A">
        <w:rPr>
          <w:rFonts w:ascii="Arial" w:eastAsia="Arial" w:hAnsi="Arial" w:cs="Arial"/>
          <w:color w:val="000000"/>
          <w:sz w:val="24"/>
          <w:szCs w:val="24"/>
        </w:rPr>
        <w:t>promptly report to the school their child’s absence or late arrival</w:t>
      </w:r>
    </w:p>
    <w:p w14:paraId="45BC32A8"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20"/>
        <w:rPr>
          <w:color w:val="000000"/>
          <w:sz w:val="24"/>
          <w:szCs w:val="24"/>
        </w:rPr>
      </w:pPr>
      <w:r w:rsidRPr="00CA1B6A">
        <w:rPr>
          <w:rFonts w:ascii="Arial" w:eastAsia="Arial" w:hAnsi="Arial" w:cs="Arial"/>
          <w:color w:val="000000"/>
          <w:sz w:val="24"/>
          <w:szCs w:val="24"/>
        </w:rPr>
        <w:t xml:space="preserve">become familiar with the provincial Code of Conduct, the board’s Code of Conduct, and the school’s Code of Conduct </w:t>
      </w:r>
    </w:p>
    <w:p w14:paraId="5FF02FF8" w14:textId="77777777" w:rsidR="002F08DA" w:rsidRPr="00CA1B6A" w:rsidRDefault="00CA1B6A">
      <w:pPr>
        <w:numPr>
          <w:ilvl w:val="0"/>
          <w:numId w:val="7"/>
        </w:numPr>
        <w:pBdr>
          <w:top w:val="nil"/>
          <w:left w:val="nil"/>
          <w:bottom w:val="nil"/>
          <w:right w:val="nil"/>
          <w:between w:val="nil"/>
        </w:pBdr>
        <w:tabs>
          <w:tab w:val="left" w:pos="720"/>
        </w:tabs>
        <w:spacing w:after="120" w:line="276" w:lineRule="auto"/>
        <w:ind w:left="720"/>
        <w:rPr>
          <w:color w:val="000000"/>
          <w:sz w:val="24"/>
          <w:szCs w:val="24"/>
        </w:rPr>
      </w:pPr>
      <w:r w:rsidRPr="00CA1B6A">
        <w:rPr>
          <w:rFonts w:ascii="Arial" w:eastAsia="Arial" w:hAnsi="Arial" w:cs="Arial"/>
          <w:color w:val="000000"/>
          <w:sz w:val="24"/>
          <w:szCs w:val="24"/>
        </w:rPr>
        <w:t>encourage and assist their child in following the board and school codes of conduct</w:t>
      </w:r>
    </w:p>
    <w:p w14:paraId="3AEBD554" w14:textId="0264359B" w:rsidR="002F08DA" w:rsidRPr="00CC0A42" w:rsidRDefault="00CA1B6A" w:rsidP="00CC0A42">
      <w:pPr>
        <w:numPr>
          <w:ilvl w:val="0"/>
          <w:numId w:val="7"/>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 xml:space="preserve">assist school staff in dealing with disciplinary issues involving their </w:t>
      </w:r>
      <w:proofErr w:type="spellStart"/>
      <w:r w:rsidRPr="00CA1B6A">
        <w:rPr>
          <w:rFonts w:ascii="Arial" w:eastAsia="Arial" w:hAnsi="Arial" w:cs="Arial"/>
          <w:color w:val="000000"/>
          <w:sz w:val="24"/>
          <w:szCs w:val="24"/>
        </w:rPr>
        <w:t>chil</w:t>
      </w:r>
      <w:r w:rsidR="00C46F6D">
        <w:rPr>
          <w:rFonts w:ascii="Arial" w:eastAsia="Arial" w:hAnsi="Arial" w:cs="Arial"/>
          <w:color w:val="000000"/>
          <w:sz w:val="24"/>
          <w:szCs w:val="24"/>
        </w:rPr>
        <w:t>ren</w:t>
      </w:r>
      <w:proofErr w:type="spellEnd"/>
    </w:p>
    <w:p w14:paraId="04E1DC0B" w14:textId="77777777" w:rsidR="002F08DA" w:rsidRPr="00CA1B6A" w:rsidRDefault="002F08DA">
      <w:pPr>
        <w:spacing w:line="335" w:lineRule="auto"/>
        <w:rPr>
          <w:rFonts w:ascii="Arial" w:eastAsia="Arial" w:hAnsi="Arial" w:cs="Arial"/>
          <w:b/>
          <w:color w:val="4F81BD"/>
          <w:sz w:val="24"/>
          <w:szCs w:val="24"/>
        </w:rPr>
      </w:pPr>
    </w:p>
    <w:p w14:paraId="67C34F83" w14:textId="77777777" w:rsidR="002F08DA" w:rsidRPr="00CA1B6A" w:rsidRDefault="002F08DA">
      <w:pPr>
        <w:spacing w:line="335" w:lineRule="auto"/>
        <w:rPr>
          <w:rFonts w:ascii="Arial" w:eastAsia="Arial" w:hAnsi="Arial" w:cs="Arial"/>
          <w:b/>
          <w:color w:val="4F81BD"/>
          <w:sz w:val="24"/>
          <w:szCs w:val="24"/>
        </w:rPr>
      </w:pPr>
    </w:p>
    <w:p w14:paraId="4ACE334D" w14:textId="77777777" w:rsidR="002F08DA" w:rsidRPr="00CA1B6A" w:rsidRDefault="00CA1B6A">
      <w:pPr>
        <w:spacing w:before="240" w:after="240" w:line="336" w:lineRule="auto"/>
        <w:rPr>
          <w:rFonts w:ascii="Arial" w:eastAsia="Arial" w:hAnsi="Arial" w:cs="Arial"/>
        </w:rPr>
      </w:pPr>
      <w:r w:rsidRPr="00CA1B6A">
        <w:rPr>
          <w:noProof/>
        </w:rPr>
        <mc:AlternateContent>
          <mc:Choice Requires="wps">
            <w:drawing>
              <wp:anchor distT="0" distB="0" distL="114300" distR="114300" simplePos="0" relativeHeight="251666432" behindDoc="0" locked="0" layoutInCell="1" hidden="0" allowOverlap="1" wp14:anchorId="14BD8A6E" wp14:editId="4674576E">
                <wp:simplePos x="0" y="0"/>
                <wp:positionH relativeFrom="column">
                  <wp:posOffset>-12699</wp:posOffset>
                </wp:positionH>
                <wp:positionV relativeFrom="paragraph">
                  <wp:posOffset>0</wp:posOffset>
                </wp:positionV>
                <wp:extent cx="1876425" cy="285750"/>
                <wp:effectExtent l="0" t="0" r="0" b="0"/>
                <wp:wrapNone/>
                <wp:docPr id="1" name="Rectangle 1"/>
                <wp:cNvGraphicFramePr/>
                <a:graphic xmlns:a="http://schemas.openxmlformats.org/drawingml/2006/main">
                  <a:graphicData uri="http://schemas.microsoft.com/office/word/2010/wordprocessingShape">
                    <wps:wsp>
                      <wps:cNvSpPr/>
                      <wps:spPr>
                        <a:xfrm>
                          <a:off x="4412550" y="3641888"/>
                          <a:ext cx="1866900" cy="276225"/>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35780CD1" w14:textId="77777777" w:rsidR="002F08DA" w:rsidRDefault="00CA1B6A">
                            <w:pPr>
                              <w:textDirection w:val="btLr"/>
                            </w:pPr>
                            <w:r>
                              <w:rPr>
                                <w:rFonts w:ascii="Arial" w:eastAsia="Arial" w:hAnsi="Arial" w:cs="Arial"/>
                                <w:b/>
                                <w:color w:val="000000"/>
                                <w:sz w:val="24"/>
                              </w:rPr>
                              <w:t>APPROPRIATE DRESS</w:t>
                            </w:r>
                          </w:p>
                        </w:txbxContent>
                      </wps:txbx>
                      <wps:bodyPr spcFirstLastPara="1" wrap="square" lIns="91425" tIns="45700" rIns="91425" bIns="45700" anchor="t" anchorCtr="0">
                        <a:noAutofit/>
                      </wps:bodyPr>
                    </wps:wsp>
                  </a:graphicData>
                </a:graphic>
              </wp:anchor>
            </w:drawing>
          </mc:Choice>
          <mc:Fallback>
            <w:pict>
              <v:rect w14:anchorId="14BD8A6E" id="Rectangle 1" o:spid="_x0000_s1033" style="position:absolute;margin-left:-1pt;margin-top:0;width:147.75pt;height:22.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" fillcolor="#f2f2f2">
                <v:stroke startarrowwidth="narrow" startarrowlength="short" endarrowwidth="narrow" endarrowlength="short"/>
                <v:textbox inset="2.53958mm,1.2694mm,2.53958mm,1.2694mm">
                  <w:txbxContent>
                    <w:p w14:paraId="35780CD1" w14:textId="77777777" w:rsidR="002F08DA" w:rsidRDefault="00CA1B6A">
                      <w:pPr>
                        <w:textDirection w:val="btLr"/>
                      </w:pPr>
                      <w:r>
                        <w:rPr>
                          <w:rFonts w:ascii="Arial" w:eastAsia="Arial" w:hAnsi="Arial" w:cs="Arial"/>
                          <w:b/>
                          <w:color w:val="000000"/>
                          <w:sz w:val="24"/>
                        </w:rPr>
                        <w:t>APPROPRIATE DRESS</w:t>
                      </w:r>
                    </w:p>
                  </w:txbxContent>
                </v:textbox>
              </v:rect>
            </w:pict>
          </mc:Fallback>
        </mc:AlternateContent>
      </w:r>
    </w:p>
    <w:p w14:paraId="6392DB3A" w14:textId="77777777" w:rsidR="002F08DA" w:rsidRPr="00CA1B6A" w:rsidRDefault="00CA1B6A">
      <w:pPr>
        <w:pBdr>
          <w:top w:val="nil"/>
          <w:left w:val="nil"/>
          <w:bottom w:val="nil"/>
          <w:right w:val="nil"/>
          <w:between w:val="nil"/>
        </w:pBdr>
        <w:spacing w:before="280" w:after="280" w:line="336" w:lineRule="auto"/>
        <w:rPr>
          <w:rFonts w:ascii="Arial" w:eastAsia="Arial" w:hAnsi="Arial" w:cs="Arial"/>
          <w:color w:val="000000"/>
          <w:sz w:val="24"/>
          <w:szCs w:val="24"/>
        </w:rPr>
      </w:pPr>
      <w:r w:rsidRPr="00CA1B6A">
        <w:rPr>
          <w:rFonts w:ascii="Arial" w:eastAsia="Arial" w:hAnsi="Arial" w:cs="Arial"/>
          <w:color w:val="000000"/>
          <w:sz w:val="24"/>
          <w:szCs w:val="24"/>
        </w:rPr>
        <w:t>Appropriate dress shall be free of images, logos or language that portray ethnic prejudice, racism, sexism, vulgarity, gang-related markings, obscenities, profanity, hate speech or pornography, or reference alcohol, drugs or related paraphernalia, or other illegal conduct or activities.</w:t>
      </w:r>
    </w:p>
    <w:p w14:paraId="13F11A23" w14:textId="77777777" w:rsidR="002F08DA" w:rsidRPr="00CA1B6A" w:rsidRDefault="00CA1B6A">
      <w:pPr>
        <w:pBdr>
          <w:top w:val="nil"/>
          <w:left w:val="nil"/>
          <w:bottom w:val="nil"/>
          <w:right w:val="nil"/>
          <w:between w:val="nil"/>
        </w:pBdr>
        <w:spacing w:before="280" w:after="120" w:line="336" w:lineRule="auto"/>
        <w:rPr>
          <w:rFonts w:ascii="Arial" w:eastAsia="Arial" w:hAnsi="Arial" w:cs="Arial"/>
          <w:color w:val="000000"/>
          <w:sz w:val="24"/>
          <w:szCs w:val="24"/>
        </w:rPr>
      </w:pPr>
      <w:r w:rsidRPr="00CA1B6A">
        <w:rPr>
          <w:rFonts w:ascii="Arial" w:eastAsia="Arial" w:hAnsi="Arial" w:cs="Arial"/>
          <w:color w:val="000000"/>
          <w:sz w:val="24"/>
          <w:szCs w:val="24"/>
        </w:rPr>
        <w:t>Dress code implies a range of approved apparel and/or general dress protocols that are deemed appropriate for students regardless of their race, age, ability, sex, gender identity, gender expression, sexual orientation, ethnicity, religion, cultural observance, socio-economic circumstances, or body type/size.</w:t>
      </w:r>
    </w:p>
    <w:p w14:paraId="238470EE" w14:textId="77777777" w:rsidR="002F08DA" w:rsidRPr="00CA1B6A" w:rsidRDefault="00CA1B6A">
      <w:pPr>
        <w:spacing w:after="240" w:line="336" w:lineRule="auto"/>
        <w:rPr>
          <w:rFonts w:ascii="Arial" w:eastAsia="Arial" w:hAnsi="Arial" w:cs="Arial"/>
          <w:sz w:val="24"/>
          <w:szCs w:val="24"/>
        </w:rPr>
      </w:pPr>
      <w:r w:rsidRPr="00CA1B6A">
        <w:rPr>
          <w:rFonts w:ascii="Arial" w:eastAsia="Arial" w:hAnsi="Arial" w:cs="Arial"/>
          <w:sz w:val="24"/>
          <w:szCs w:val="24"/>
        </w:rPr>
        <w:t xml:space="preserve">Please refer to the </w:t>
      </w:r>
      <w:hyperlink r:id="rId9">
        <w:r w:rsidRPr="00CA1B6A">
          <w:rPr>
            <w:rFonts w:ascii="Arial" w:eastAsia="Arial" w:hAnsi="Arial" w:cs="Arial"/>
            <w:color w:val="0000FF"/>
            <w:sz w:val="24"/>
            <w:szCs w:val="24"/>
            <w:u w:val="single"/>
          </w:rPr>
          <w:t>UGDSB Student Dress Code guidelines</w:t>
        </w:r>
      </w:hyperlink>
      <w:r w:rsidRPr="00CA1B6A">
        <w:rPr>
          <w:rFonts w:ascii="Arial" w:eastAsia="Arial" w:hAnsi="Arial" w:cs="Arial"/>
          <w:sz w:val="24"/>
          <w:szCs w:val="24"/>
        </w:rPr>
        <w:t>.</w:t>
      </w:r>
    </w:p>
    <w:p w14:paraId="2AED277D" w14:textId="77777777" w:rsidR="002F08DA" w:rsidRPr="00CA1B6A" w:rsidRDefault="00CA1B6A">
      <w:pPr>
        <w:rPr>
          <w:rFonts w:ascii="Arial" w:eastAsia="Arial" w:hAnsi="Arial" w:cs="Arial"/>
          <w:sz w:val="24"/>
          <w:szCs w:val="24"/>
        </w:rPr>
      </w:pPr>
      <w:r w:rsidRPr="00CA1B6A">
        <w:rPr>
          <w:noProof/>
        </w:rPr>
        <mc:AlternateContent>
          <mc:Choice Requires="wps">
            <w:drawing>
              <wp:anchor distT="0" distB="0" distL="114300" distR="114300" simplePos="0" relativeHeight="251667456" behindDoc="0" locked="0" layoutInCell="1" hidden="0" allowOverlap="1" wp14:anchorId="784AFD03" wp14:editId="6FD94510">
                <wp:simplePos x="0" y="0"/>
                <wp:positionH relativeFrom="column">
                  <wp:posOffset>1</wp:posOffset>
                </wp:positionH>
                <wp:positionV relativeFrom="paragraph">
                  <wp:posOffset>76200</wp:posOffset>
                </wp:positionV>
                <wp:extent cx="3921125" cy="285750"/>
                <wp:effectExtent l="0" t="0" r="0" b="0"/>
                <wp:wrapNone/>
                <wp:docPr id="15" name="Rectangle 15"/>
                <wp:cNvGraphicFramePr/>
                <a:graphic xmlns:a="http://schemas.openxmlformats.org/drawingml/2006/main">
                  <a:graphicData uri="http://schemas.microsoft.com/office/word/2010/wordprocessingShape">
                    <wps:wsp>
                      <wps:cNvSpPr/>
                      <wps:spPr>
                        <a:xfrm>
                          <a:off x="3390200" y="3641888"/>
                          <a:ext cx="3911600" cy="276225"/>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199B3188" w14:textId="77777777" w:rsidR="002F08DA" w:rsidRDefault="00CA1B6A">
                            <w:pPr>
                              <w:textDirection w:val="btLr"/>
                            </w:pPr>
                            <w:r>
                              <w:rPr>
                                <w:rFonts w:ascii="Arial" w:eastAsia="Arial" w:hAnsi="Arial" w:cs="Arial"/>
                                <w:b/>
                                <w:color w:val="000000"/>
                                <w:sz w:val="24"/>
                              </w:rPr>
                              <w:t>POLICE SERVICES</w:t>
                            </w:r>
                            <w:r>
                              <w:rPr>
                                <w:color w:val="000000"/>
                              </w:rPr>
                              <w:t xml:space="preserve"> </w:t>
                            </w:r>
                            <w:r>
                              <w:rPr>
                                <w:rFonts w:ascii="Arial" w:eastAsia="Arial" w:hAnsi="Arial" w:cs="Arial"/>
                                <w:b/>
                                <w:color w:val="000000"/>
                                <w:sz w:val="24"/>
                              </w:rPr>
                              <w:t>ROLES and RESPONSIBILITIES</w:t>
                            </w:r>
                          </w:p>
                        </w:txbxContent>
                      </wps:txbx>
                      <wps:bodyPr spcFirstLastPara="1" wrap="square" lIns="91425" tIns="45700" rIns="91425" bIns="45700" anchor="t" anchorCtr="0">
                        <a:noAutofit/>
                      </wps:bodyPr>
                    </wps:wsp>
                  </a:graphicData>
                </a:graphic>
              </wp:anchor>
            </w:drawing>
          </mc:Choice>
          <mc:Fallback>
            <w:pict>
              <v:rect w14:anchorId="784AFD03" id="Rectangle 15" o:spid="_x0000_s1034" style="position:absolute;margin-left:0;margin-top:6pt;width:308.75pt;height:22.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" fillcolor="#f2f2f2">
                <v:stroke startarrowwidth="narrow" startarrowlength="short" endarrowwidth="narrow" endarrowlength="short"/>
                <v:textbox inset="2.53958mm,1.2694mm,2.53958mm,1.2694mm">
                  <w:txbxContent>
                    <w:p w14:paraId="199B3188" w14:textId="77777777" w:rsidR="002F08DA" w:rsidRDefault="00CA1B6A">
                      <w:pPr>
                        <w:textDirection w:val="btLr"/>
                      </w:pPr>
                      <w:r>
                        <w:rPr>
                          <w:rFonts w:ascii="Arial" w:eastAsia="Arial" w:hAnsi="Arial" w:cs="Arial"/>
                          <w:b/>
                          <w:color w:val="000000"/>
                          <w:sz w:val="24"/>
                        </w:rPr>
                        <w:t>POLICE SERVICES</w:t>
                      </w:r>
                      <w:r>
                        <w:rPr>
                          <w:color w:val="000000"/>
                        </w:rPr>
                        <w:t xml:space="preserve"> </w:t>
                      </w:r>
                      <w:r>
                        <w:rPr>
                          <w:rFonts w:ascii="Arial" w:eastAsia="Arial" w:hAnsi="Arial" w:cs="Arial"/>
                          <w:b/>
                          <w:color w:val="000000"/>
                          <w:sz w:val="24"/>
                        </w:rPr>
                        <w:t>ROLES and RESPONSIBILITIES</w:t>
                      </w:r>
                    </w:p>
                  </w:txbxContent>
                </v:textbox>
              </v:rect>
            </w:pict>
          </mc:Fallback>
        </mc:AlternateContent>
      </w:r>
    </w:p>
    <w:p w14:paraId="6710B5C2" w14:textId="77777777" w:rsidR="002F08DA" w:rsidRPr="00CA1B6A" w:rsidRDefault="002F08DA">
      <w:pPr>
        <w:rPr>
          <w:rFonts w:ascii="Arial" w:eastAsia="Arial" w:hAnsi="Arial" w:cs="Arial"/>
          <w:sz w:val="24"/>
          <w:szCs w:val="24"/>
        </w:rPr>
      </w:pPr>
    </w:p>
    <w:p w14:paraId="0719BB08" w14:textId="77777777" w:rsidR="002F08DA" w:rsidRPr="00CA1B6A" w:rsidRDefault="002F08DA">
      <w:pPr>
        <w:rPr>
          <w:rFonts w:ascii="Arial" w:eastAsia="Arial" w:hAnsi="Arial" w:cs="Arial"/>
          <w:sz w:val="24"/>
          <w:szCs w:val="24"/>
        </w:rPr>
      </w:pPr>
    </w:p>
    <w:p w14:paraId="0128D66F" w14:textId="77777777" w:rsidR="002F08DA" w:rsidRPr="00CA1B6A" w:rsidRDefault="00CA1B6A">
      <w:pPr>
        <w:pBdr>
          <w:top w:val="nil"/>
          <w:left w:val="nil"/>
          <w:bottom w:val="nil"/>
          <w:right w:val="nil"/>
          <w:between w:val="nil"/>
        </w:pBdr>
        <w:spacing w:after="240" w:line="336" w:lineRule="auto"/>
        <w:rPr>
          <w:rFonts w:ascii="Arial" w:eastAsia="Arial" w:hAnsi="Arial" w:cs="Arial"/>
          <w:color w:val="000000"/>
          <w:sz w:val="24"/>
          <w:szCs w:val="24"/>
        </w:rPr>
      </w:pPr>
      <w:r w:rsidRPr="00CA1B6A">
        <w:rPr>
          <w:rFonts w:ascii="Arial" w:eastAsia="Arial" w:hAnsi="Arial" w:cs="Arial"/>
          <w:sz w:val="24"/>
          <w:szCs w:val="24"/>
        </w:rPr>
        <w:t>P</w:t>
      </w:r>
      <w:r w:rsidRPr="00CA1B6A">
        <w:rPr>
          <w:rFonts w:ascii="Arial" w:eastAsia="Arial" w:hAnsi="Arial" w:cs="Arial"/>
          <w:color w:val="000000"/>
          <w:sz w:val="24"/>
          <w:szCs w:val="24"/>
        </w:rPr>
        <w:t>olice se</w:t>
      </w:r>
      <w:r w:rsidRPr="00CA1B6A">
        <w:rPr>
          <w:rFonts w:ascii="Arial" w:eastAsia="Arial" w:hAnsi="Arial" w:cs="Arial"/>
          <w:sz w:val="24"/>
          <w:szCs w:val="24"/>
        </w:rPr>
        <w:t xml:space="preserve">rvices </w:t>
      </w:r>
      <w:r w:rsidRPr="00CA1B6A">
        <w:rPr>
          <w:rFonts w:ascii="Arial" w:eastAsia="Arial" w:hAnsi="Arial" w:cs="Arial"/>
          <w:color w:val="000000"/>
          <w:sz w:val="24"/>
          <w:szCs w:val="24"/>
        </w:rPr>
        <w:t xml:space="preserve">play an essential role in making our schools and communities safer.  The police investigate incidents in accordance with the guidelines established in the </w:t>
      </w:r>
      <w:hyperlink r:id="rId10">
        <w:r w:rsidRPr="00CA1B6A">
          <w:rPr>
            <w:rFonts w:ascii="Arial" w:eastAsia="Arial" w:hAnsi="Arial" w:cs="Arial"/>
            <w:color w:val="0000FF"/>
            <w:sz w:val="24"/>
            <w:szCs w:val="24"/>
            <w:u w:val="single"/>
          </w:rPr>
          <w:t>Police/School Board Protocol</w:t>
        </w:r>
      </w:hyperlink>
      <w:r w:rsidRPr="00CA1B6A">
        <w:rPr>
          <w:rFonts w:ascii="Arial" w:eastAsia="Arial" w:hAnsi="Arial" w:cs="Arial"/>
          <w:color w:val="000000"/>
          <w:sz w:val="24"/>
          <w:szCs w:val="24"/>
        </w:rPr>
        <w:t>.</w:t>
      </w:r>
    </w:p>
    <w:p w14:paraId="16B72077" w14:textId="77777777" w:rsidR="002F08DA" w:rsidRPr="00CA1B6A" w:rsidRDefault="00CA1B6A">
      <w:pPr>
        <w:spacing w:line="335" w:lineRule="auto"/>
        <w:rPr>
          <w:rFonts w:ascii="Arial" w:eastAsia="Arial" w:hAnsi="Arial" w:cs="Arial"/>
          <w:sz w:val="24"/>
          <w:szCs w:val="24"/>
        </w:rPr>
      </w:pPr>
      <w:r w:rsidRPr="00CA1B6A">
        <w:rPr>
          <w:rFonts w:ascii="Arial" w:eastAsia="Arial" w:hAnsi="Arial" w:cs="Arial"/>
          <w:sz w:val="24"/>
          <w:szCs w:val="24"/>
        </w:rPr>
        <w:lastRenderedPageBreak/>
        <w:tab/>
      </w:r>
      <w:r w:rsidRPr="00CA1B6A">
        <w:rPr>
          <w:rFonts w:ascii="Arial" w:eastAsia="Arial" w:hAnsi="Arial" w:cs="Arial"/>
          <w:sz w:val="24"/>
          <w:szCs w:val="24"/>
        </w:rPr>
        <w:tab/>
      </w:r>
      <w:r w:rsidRPr="00CA1B6A">
        <w:rPr>
          <w:rFonts w:ascii="Arial" w:eastAsia="Arial" w:hAnsi="Arial" w:cs="Arial"/>
          <w:sz w:val="24"/>
          <w:szCs w:val="24"/>
        </w:rPr>
        <w:tab/>
      </w:r>
      <w:r w:rsidRPr="00CA1B6A">
        <w:rPr>
          <w:rFonts w:ascii="Arial" w:eastAsia="Arial" w:hAnsi="Arial" w:cs="Arial"/>
          <w:sz w:val="24"/>
          <w:szCs w:val="24"/>
        </w:rPr>
        <w:tab/>
      </w:r>
      <w:r w:rsidRPr="00CA1B6A">
        <w:rPr>
          <w:rFonts w:ascii="Arial" w:eastAsia="Arial" w:hAnsi="Arial" w:cs="Arial"/>
          <w:sz w:val="24"/>
          <w:szCs w:val="24"/>
        </w:rPr>
        <w:tab/>
      </w:r>
      <w:r w:rsidRPr="00CA1B6A">
        <w:rPr>
          <w:rFonts w:ascii="Arial" w:eastAsia="Arial" w:hAnsi="Arial" w:cs="Arial"/>
          <w:sz w:val="24"/>
          <w:szCs w:val="24"/>
        </w:rPr>
        <w:tab/>
      </w:r>
      <w:r w:rsidRPr="00CA1B6A">
        <w:rPr>
          <w:rFonts w:ascii="Arial" w:eastAsia="Arial" w:hAnsi="Arial" w:cs="Arial"/>
          <w:sz w:val="24"/>
          <w:szCs w:val="24"/>
        </w:rPr>
        <w:tab/>
      </w:r>
      <w:r w:rsidRPr="00CA1B6A">
        <w:rPr>
          <w:rFonts w:ascii="Arial" w:eastAsia="Arial" w:hAnsi="Arial" w:cs="Arial"/>
          <w:sz w:val="24"/>
          <w:szCs w:val="24"/>
        </w:rPr>
        <w:tab/>
      </w:r>
      <w:r w:rsidRPr="00CA1B6A">
        <w:rPr>
          <w:noProof/>
        </w:rPr>
        <mc:AlternateContent>
          <mc:Choice Requires="wps">
            <w:drawing>
              <wp:anchor distT="0" distB="0" distL="114300" distR="114300" simplePos="0" relativeHeight="251668480" behindDoc="0" locked="0" layoutInCell="1" hidden="0" allowOverlap="1" wp14:anchorId="7D3B6315" wp14:editId="6A550899">
                <wp:simplePos x="0" y="0"/>
                <wp:positionH relativeFrom="column">
                  <wp:posOffset>1</wp:posOffset>
                </wp:positionH>
                <wp:positionV relativeFrom="paragraph">
                  <wp:posOffset>50800</wp:posOffset>
                </wp:positionV>
                <wp:extent cx="4355747" cy="285750"/>
                <wp:effectExtent l="0" t="0" r="0" b="0"/>
                <wp:wrapNone/>
                <wp:docPr id="4" name="Rectangle 4"/>
                <wp:cNvGraphicFramePr/>
                <a:graphic xmlns:a="http://schemas.openxmlformats.org/drawingml/2006/main">
                  <a:graphicData uri="http://schemas.microsoft.com/office/word/2010/wordprocessingShape">
                    <wps:wsp>
                      <wps:cNvSpPr/>
                      <wps:spPr>
                        <a:xfrm>
                          <a:off x="3172889" y="3641888"/>
                          <a:ext cx="4346222" cy="276225"/>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1E7612A7" w14:textId="77777777" w:rsidR="002F08DA" w:rsidRDefault="00CA1B6A">
                            <w:pPr>
                              <w:textDirection w:val="btLr"/>
                            </w:pPr>
                            <w:r>
                              <w:rPr>
                                <w:rFonts w:ascii="Arial" w:eastAsia="Arial" w:hAnsi="Arial" w:cs="Arial"/>
                                <w:b/>
                                <w:color w:val="000000"/>
                                <w:sz w:val="24"/>
                              </w:rPr>
                              <w:t>COMMUNITY PARTNERS</w:t>
                            </w:r>
                            <w:r>
                              <w:rPr>
                                <w:color w:val="000000"/>
                              </w:rPr>
                              <w:t xml:space="preserve"> </w:t>
                            </w:r>
                            <w:r>
                              <w:rPr>
                                <w:rFonts w:ascii="Arial" w:eastAsia="Arial" w:hAnsi="Arial" w:cs="Arial"/>
                                <w:b/>
                                <w:color w:val="000000"/>
                                <w:sz w:val="24"/>
                              </w:rPr>
                              <w:t>ROLES and RESPONSIBILITIES</w:t>
                            </w:r>
                          </w:p>
                        </w:txbxContent>
                      </wps:txbx>
                      <wps:bodyPr spcFirstLastPara="1" wrap="square" lIns="91425" tIns="45700" rIns="91425" bIns="45700" anchor="t" anchorCtr="0">
                        <a:noAutofit/>
                      </wps:bodyPr>
                    </wps:wsp>
                  </a:graphicData>
                </a:graphic>
              </wp:anchor>
            </w:drawing>
          </mc:Choice>
          <mc:Fallback>
            <w:pict>
              <v:rect w14:anchorId="7D3B6315" id="Rectangle 4" o:spid="_x0000_s1035" style="position:absolute;margin-left:0;margin-top:4pt;width:342.95pt;height:22.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" fillcolor="#f2f2f2">
                <v:stroke startarrowwidth="narrow" startarrowlength="short" endarrowwidth="narrow" endarrowlength="short"/>
                <v:textbox inset="2.53958mm,1.2694mm,2.53958mm,1.2694mm">
                  <w:txbxContent>
                    <w:p w14:paraId="1E7612A7" w14:textId="77777777" w:rsidR="002F08DA" w:rsidRDefault="00CA1B6A">
                      <w:pPr>
                        <w:textDirection w:val="btLr"/>
                      </w:pPr>
                      <w:r>
                        <w:rPr>
                          <w:rFonts w:ascii="Arial" w:eastAsia="Arial" w:hAnsi="Arial" w:cs="Arial"/>
                          <w:b/>
                          <w:color w:val="000000"/>
                          <w:sz w:val="24"/>
                        </w:rPr>
                        <w:t>COMMUNITY PARTNERS</w:t>
                      </w:r>
                      <w:r>
                        <w:rPr>
                          <w:color w:val="000000"/>
                        </w:rPr>
                        <w:t xml:space="preserve"> </w:t>
                      </w:r>
                      <w:r>
                        <w:rPr>
                          <w:rFonts w:ascii="Arial" w:eastAsia="Arial" w:hAnsi="Arial" w:cs="Arial"/>
                          <w:b/>
                          <w:color w:val="000000"/>
                          <w:sz w:val="24"/>
                        </w:rPr>
                        <w:t>ROLES and RESPONSIBILITIES</w:t>
                      </w:r>
                    </w:p>
                  </w:txbxContent>
                </v:textbox>
              </v:rect>
            </w:pict>
          </mc:Fallback>
        </mc:AlternateContent>
      </w:r>
    </w:p>
    <w:p w14:paraId="0A653B4B" w14:textId="77777777" w:rsidR="002F08DA" w:rsidRPr="00CA1B6A" w:rsidRDefault="002F08DA">
      <w:pPr>
        <w:spacing w:after="120"/>
        <w:rPr>
          <w:rFonts w:ascii="Arial" w:eastAsia="Arial" w:hAnsi="Arial" w:cs="Arial"/>
          <w:sz w:val="24"/>
          <w:szCs w:val="24"/>
        </w:rPr>
      </w:pPr>
    </w:p>
    <w:p w14:paraId="68A064DA" w14:textId="77777777" w:rsidR="002F08DA" w:rsidRPr="00CA1B6A" w:rsidRDefault="00CA1B6A">
      <w:pPr>
        <w:spacing w:after="240" w:line="336" w:lineRule="auto"/>
        <w:rPr>
          <w:rFonts w:ascii="Arial" w:eastAsia="Arial" w:hAnsi="Arial" w:cs="Arial"/>
          <w:sz w:val="24"/>
          <w:szCs w:val="24"/>
        </w:rPr>
      </w:pPr>
      <w:r w:rsidRPr="00CA1B6A">
        <w:rPr>
          <w:rFonts w:ascii="Arial" w:eastAsia="Arial" w:hAnsi="Arial" w:cs="Arial"/>
          <w:sz w:val="24"/>
          <w:szCs w:val="24"/>
        </w:rPr>
        <w:t>Community-based service providers are resources that boards can use to deliver prevention or intervention programs.  Protocols and collaborative agreements are effective ways of establishing linkages between boards and community-based service providers and of formalizing the relationship between them.  These partnerships must respect all applicable collective agreements.</w:t>
      </w:r>
    </w:p>
    <w:p w14:paraId="6C49F505" w14:textId="77777777" w:rsidR="002F08DA" w:rsidRPr="00CA1B6A" w:rsidRDefault="00CA1B6A">
      <w:pPr>
        <w:spacing w:line="335" w:lineRule="auto"/>
        <w:rPr>
          <w:rFonts w:ascii="Arial" w:eastAsia="Arial" w:hAnsi="Arial" w:cs="Arial"/>
          <w:b/>
          <w:sz w:val="24"/>
          <w:szCs w:val="24"/>
        </w:rPr>
      </w:pPr>
      <w:r w:rsidRPr="00CA1B6A">
        <w:rPr>
          <w:noProof/>
        </w:rPr>
        <mc:AlternateContent>
          <mc:Choice Requires="wps">
            <w:drawing>
              <wp:anchor distT="0" distB="0" distL="114300" distR="114300" simplePos="0" relativeHeight="251669504" behindDoc="0" locked="0" layoutInCell="1" hidden="0" allowOverlap="1" wp14:anchorId="5B37CC0B" wp14:editId="069BA282">
                <wp:simplePos x="0" y="0"/>
                <wp:positionH relativeFrom="column">
                  <wp:posOffset>1</wp:posOffset>
                </wp:positionH>
                <wp:positionV relativeFrom="paragraph">
                  <wp:posOffset>0</wp:posOffset>
                </wp:positionV>
                <wp:extent cx="4617720" cy="295275"/>
                <wp:effectExtent l="0" t="0" r="0" b="0"/>
                <wp:wrapNone/>
                <wp:docPr id="9" name="Rectangle 9"/>
                <wp:cNvGraphicFramePr/>
                <a:graphic xmlns:a="http://schemas.openxmlformats.org/drawingml/2006/main">
                  <a:graphicData uri="http://schemas.microsoft.com/office/word/2010/wordprocessingShape">
                    <wps:wsp>
                      <wps:cNvSpPr/>
                      <wps:spPr>
                        <a:xfrm>
                          <a:off x="3046665" y="3641888"/>
                          <a:ext cx="4598670" cy="276225"/>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170A7DFA" w14:textId="77777777" w:rsidR="002F08DA" w:rsidRDefault="00CA1B6A">
                            <w:pPr>
                              <w:textDirection w:val="btLr"/>
                            </w:pPr>
                            <w:r>
                              <w:rPr>
                                <w:rFonts w:ascii="Arial" w:eastAsia="Arial" w:hAnsi="Arial" w:cs="Arial"/>
                                <w:b/>
                                <w:color w:val="000000"/>
                                <w:sz w:val="24"/>
                              </w:rPr>
                              <w:t>IMPLEMENTATION OF THE SCHOOL’S CODE OF CONDUCT</w:t>
                            </w:r>
                          </w:p>
                        </w:txbxContent>
                      </wps:txbx>
                      <wps:bodyPr spcFirstLastPara="1" wrap="square" lIns="91425" tIns="45700" rIns="91425" bIns="45700" anchor="t" anchorCtr="0">
                        <a:noAutofit/>
                      </wps:bodyPr>
                    </wps:wsp>
                  </a:graphicData>
                </a:graphic>
              </wp:anchor>
            </w:drawing>
          </mc:Choice>
          <mc:Fallback>
            <w:pict>
              <v:rect w14:anchorId="5B37CC0B" id="Rectangle 9" o:spid="_x0000_s1036" style="position:absolute;margin-left:0;margin-top:0;width:363.6pt;height:23.2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" fillcolor="#f2f2f2">
                <v:stroke startarrowwidth="narrow" startarrowlength="short" endarrowwidth="narrow" endarrowlength="short"/>
                <v:textbox inset="2.53958mm,1.2694mm,2.53958mm,1.2694mm">
                  <w:txbxContent>
                    <w:p w14:paraId="170A7DFA" w14:textId="77777777" w:rsidR="002F08DA" w:rsidRDefault="00CA1B6A">
                      <w:pPr>
                        <w:textDirection w:val="btLr"/>
                      </w:pPr>
                      <w:r>
                        <w:rPr>
                          <w:rFonts w:ascii="Arial" w:eastAsia="Arial" w:hAnsi="Arial" w:cs="Arial"/>
                          <w:b/>
                          <w:color w:val="000000"/>
                          <w:sz w:val="24"/>
                        </w:rPr>
                        <w:t>IMPLEMENTATION OF THE SCHOOL’S CODE OF CONDUCT</w:t>
                      </w:r>
                    </w:p>
                  </w:txbxContent>
                </v:textbox>
              </v:rect>
            </w:pict>
          </mc:Fallback>
        </mc:AlternateContent>
      </w:r>
    </w:p>
    <w:p w14:paraId="6C499FAC" w14:textId="77777777" w:rsidR="002F08DA" w:rsidRPr="00CA1B6A" w:rsidRDefault="002F08DA">
      <w:pPr>
        <w:spacing w:line="335" w:lineRule="auto"/>
        <w:rPr>
          <w:rFonts w:ascii="Arial" w:eastAsia="Arial" w:hAnsi="Arial" w:cs="Arial"/>
          <w:sz w:val="16"/>
          <w:szCs w:val="16"/>
        </w:rPr>
      </w:pPr>
    </w:p>
    <w:p w14:paraId="5F7F8830" w14:textId="77777777" w:rsidR="002F08DA" w:rsidRPr="00CA1B6A" w:rsidRDefault="00CA1B6A">
      <w:pPr>
        <w:spacing w:line="335" w:lineRule="auto"/>
        <w:rPr>
          <w:rFonts w:ascii="Arial" w:eastAsia="Arial" w:hAnsi="Arial" w:cs="Arial"/>
          <w:sz w:val="24"/>
          <w:szCs w:val="24"/>
        </w:rPr>
      </w:pPr>
      <w:r w:rsidRPr="00CA1B6A">
        <w:rPr>
          <w:rFonts w:ascii="Arial" w:eastAsia="Arial" w:hAnsi="Arial" w:cs="Arial"/>
          <w:sz w:val="24"/>
          <w:szCs w:val="24"/>
        </w:rPr>
        <w:t xml:space="preserve">Safe Schools Policy 503 (Student Discipline, Bullying Prevention and Intervention, Suspension and Expulsion) provides direction to the school Code of Conduct </w:t>
      </w:r>
      <w:proofErr w:type="gramStart"/>
      <w:r w:rsidRPr="00CA1B6A">
        <w:rPr>
          <w:rFonts w:ascii="Arial" w:eastAsia="Arial" w:hAnsi="Arial" w:cs="Arial"/>
          <w:sz w:val="24"/>
          <w:szCs w:val="24"/>
        </w:rPr>
        <w:t>in order to</w:t>
      </w:r>
      <w:proofErr w:type="gramEnd"/>
      <w:r w:rsidRPr="00CA1B6A">
        <w:rPr>
          <w:rFonts w:ascii="Arial" w:eastAsia="Arial" w:hAnsi="Arial" w:cs="Arial"/>
          <w:sz w:val="24"/>
          <w:szCs w:val="24"/>
        </w:rPr>
        <w:t xml:space="preserve"> support and maintain a positive school climate for all students, staff, and community. The school Code of Conduct supports the use of positive practices, including prevention and early intervention, as well as consequences for inappropriate </w:t>
      </w:r>
      <w:proofErr w:type="spellStart"/>
      <w:r w:rsidRPr="00CA1B6A">
        <w:rPr>
          <w:rFonts w:ascii="Arial" w:eastAsia="Arial" w:hAnsi="Arial" w:cs="Arial"/>
          <w:sz w:val="24"/>
          <w:szCs w:val="24"/>
        </w:rPr>
        <w:t>behaviour</w:t>
      </w:r>
      <w:proofErr w:type="spellEnd"/>
      <w:r w:rsidRPr="00CA1B6A">
        <w:rPr>
          <w:rFonts w:ascii="Arial" w:eastAsia="Arial" w:hAnsi="Arial" w:cs="Arial"/>
          <w:sz w:val="24"/>
          <w:szCs w:val="24"/>
        </w:rPr>
        <w:t>.  This includes Progressive Discipline, and suspension and expulsion where necessary. Before applying disciplinary measures, the discriminatory and disproportionate impacts of disciplinary decisions on students protected by the Human Rights Code shall be considered.</w:t>
      </w:r>
    </w:p>
    <w:p w14:paraId="3A987945" w14:textId="77777777" w:rsidR="002F08DA" w:rsidRPr="00CA1B6A" w:rsidRDefault="00CA1B6A">
      <w:pPr>
        <w:spacing w:before="360" w:after="360" w:line="336" w:lineRule="auto"/>
        <w:rPr>
          <w:rFonts w:ascii="Arial" w:eastAsia="Arial" w:hAnsi="Arial" w:cs="Arial"/>
          <w:sz w:val="24"/>
          <w:szCs w:val="24"/>
        </w:rPr>
      </w:pPr>
      <w:r w:rsidRPr="00CA1B6A">
        <w:rPr>
          <w:noProof/>
        </w:rPr>
        <mc:AlternateContent>
          <mc:Choice Requires="wps">
            <w:drawing>
              <wp:anchor distT="0" distB="0" distL="114300" distR="114300" simplePos="0" relativeHeight="251670528" behindDoc="0" locked="0" layoutInCell="1" hidden="0" allowOverlap="1" wp14:anchorId="1BB606E8" wp14:editId="3133B62B">
                <wp:simplePos x="0" y="0"/>
                <wp:positionH relativeFrom="column">
                  <wp:posOffset>12701</wp:posOffset>
                </wp:positionH>
                <wp:positionV relativeFrom="paragraph">
                  <wp:posOffset>203200</wp:posOffset>
                </wp:positionV>
                <wp:extent cx="2272665" cy="342265"/>
                <wp:effectExtent l="0" t="0" r="0" b="0"/>
                <wp:wrapNone/>
                <wp:docPr id="5" name="Rectangle 5"/>
                <wp:cNvGraphicFramePr/>
                <a:graphic xmlns:a="http://schemas.openxmlformats.org/drawingml/2006/main">
                  <a:graphicData uri="http://schemas.microsoft.com/office/word/2010/wordprocessingShape">
                    <wps:wsp>
                      <wps:cNvSpPr/>
                      <wps:spPr>
                        <a:xfrm>
                          <a:off x="4214430" y="3613630"/>
                          <a:ext cx="2263140" cy="332740"/>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0796D656" w14:textId="77777777" w:rsidR="002F08DA" w:rsidRDefault="00CA1B6A">
                            <w:pPr>
                              <w:textDirection w:val="btLr"/>
                            </w:pPr>
                            <w:r>
                              <w:rPr>
                                <w:rFonts w:ascii="Arial" w:eastAsia="Arial" w:hAnsi="Arial" w:cs="Arial"/>
                                <w:b/>
                                <w:color w:val="000000"/>
                                <w:sz w:val="24"/>
                              </w:rPr>
                              <w:t>PROGRESSIVE DISCIPLINE</w:t>
                            </w:r>
                          </w:p>
                        </w:txbxContent>
                      </wps:txbx>
                      <wps:bodyPr spcFirstLastPara="1" wrap="square" lIns="91425" tIns="45700" rIns="91425" bIns="45700" anchor="t" anchorCtr="0">
                        <a:noAutofit/>
                      </wps:bodyPr>
                    </wps:wsp>
                  </a:graphicData>
                </a:graphic>
              </wp:anchor>
            </w:drawing>
          </mc:Choice>
          <mc:Fallback>
            <w:pict>
              <v:rect w14:anchorId="1BB606E8" id="Rectangle 5" o:spid="_x0000_s1037" style="position:absolute;margin-left:1pt;margin-top:16pt;width:178.95pt;height:26.9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" fillcolor="#f2f2f2">
                <v:stroke startarrowwidth="narrow" startarrowlength="short" endarrowwidth="narrow" endarrowlength="short"/>
                <v:textbox inset="2.53958mm,1.2694mm,2.53958mm,1.2694mm">
                  <w:txbxContent>
                    <w:p w14:paraId="0796D656" w14:textId="77777777" w:rsidR="002F08DA" w:rsidRDefault="00CA1B6A">
                      <w:pPr>
                        <w:textDirection w:val="btLr"/>
                      </w:pPr>
                      <w:r>
                        <w:rPr>
                          <w:rFonts w:ascii="Arial" w:eastAsia="Arial" w:hAnsi="Arial" w:cs="Arial"/>
                          <w:b/>
                          <w:color w:val="000000"/>
                          <w:sz w:val="24"/>
                        </w:rPr>
                        <w:t>PROGRESSIVE DISCIPLINE</w:t>
                      </w:r>
                    </w:p>
                  </w:txbxContent>
                </v:textbox>
              </v:rect>
            </w:pict>
          </mc:Fallback>
        </mc:AlternateContent>
      </w:r>
    </w:p>
    <w:p w14:paraId="125DBA54" w14:textId="2930B926" w:rsidR="002F08DA" w:rsidRPr="00C46F6D" w:rsidRDefault="00CA1B6A" w:rsidP="00C46F6D">
      <w:pPr>
        <w:spacing w:after="240" w:line="336" w:lineRule="auto"/>
        <w:rPr>
          <w:rFonts w:ascii="Arial" w:eastAsia="Arial" w:hAnsi="Arial" w:cs="Arial"/>
          <w:sz w:val="24"/>
          <w:szCs w:val="24"/>
        </w:rPr>
      </w:pPr>
      <w:r w:rsidRPr="00CA1B6A">
        <w:rPr>
          <w:rFonts w:ascii="Arial" w:eastAsia="Arial" w:hAnsi="Arial" w:cs="Arial"/>
          <w:sz w:val="24"/>
          <w:szCs w:val="24"/>
        </w:rPr>
        <w:t xml:space="preserve">Progressive Discipline is a whole school approach that makes use of a continuum of prevention programs, interventions, supports, and consequences to promote positive </w:t>
      </w:r>
      <w:proofErr w:type="spellStart"/>
      <w:r w:rsidRPr="00CA1B6A">
        <w:rPr>
          <w:rFonts w:ascii="Arial" w:eastAsia="Arial" w:hAnsi="Arial" w:cs="Arial"/>
          <w:sz w:val="24"/>
          <w:szCs w:val="24"/>
        </w:rPr>
        <w:t>behaviours</w:t>
      </w:r>
      <w:proofErr w:type="spellEnd"/>
      <w:r w:rsidRPr="00CA1B6A">
        <w:rPr>
          <w:rFonts w:ascii="Arial" w:eastAsia="Arial" w:hAnsi="Arial" w:cs="Arial"/>
          <w:sz w:val="24"/>
          <w:szCs w:val="24"/>
        </w:rPr>
        <w:t xml:space="preserve">.  In developing a Progressive Discipline approach, preventative practices, corrective and supportive strategies are used to reinforce positive </w:t>
      </w:r>
      <w:proofErr w:type="spellStart"/>
      <w:r w:rsidRPr="00CA1B6A">
        <w:rPr>
          <w:rFonts w:ascii="Arial" w:eastAsia="Arial" w:hAnsi="Arial" w:cs="Arial"/>
          <w:sz w:val="24"/>
          <w:szCs w:val="24"/>
        </w:rPr>
        <w:t>behaviours</w:t>
      </w:r>
      <w:proofErr w:type="spellEnd"/>
      <w:r w:rsidRPr="00CA1B6A">
        <w:rPr>
          <w:rFonts w:ascii="Arial" w:eastAsia="Arial" w:hAnsi="Arial" w:cs="Arial"/>
          <w:sz w:val="24"/>
          <w:szCs w:val="24"/>
        </w:rPr>
        <w:t xml:space="preserve">.  These approaches build skills for healthy relationships and promote positive </w:t>
      </w:r>
      <w:proofErr w:type="spellStart"/>
      <w:r w:rsidRPr="00CA1B6A">
        <w:rPr>
          <w:rFonts w:ascii="Arial" w:eastAsia="Arial" w:hAnsi="Arial" w:cs="Arial"/>
          <w:sz w:val="24"/>
          <w:szCs w:val="24"/>
        </w:rPr>
        <w:t>behaviours</w:t>
      </w:r>
      <w:proofErr w:type="spellEnd"/>
      <w:r w:rsidRPr="00CA1B6A">
        <w:rPr>
          <w:rFonts w:ascii="Arial" w:eastAsia="Arial" w:hAnsi="Arial" w:cs="Arial"/>
          <w:sz w:val="24"/>
          <w:szCs w:val="24"/>
        </w:rPr>
        <w:t>.</w:t>
      </w:r>
    </w:p>
    <w:p w14:paraId="30C1E668" w14:textId="77777777" w:rsidR="002F08DA" w:rsidRPr="00CA1B6A" w:rsidRDefault="00CA1B6A">
      <w:pPr>
        <w:spacing w:line="335" w:lineRule="auto"/>
        <w:rPr>
          <w:rFonts w:ascii="Arial" w:eastAsia="Arial" w:hAnsi="Arial" w:cs="Arial"/>
          <w:sz w:val="24"/>
          <w:szCs w:val="24"/>
        </w:rPr>
      </w:pPr>
      <w:r w:rsidRPr="00CA1B6A">
        <w:rPr>
          <w:noProof/>
        </w:rPr>
        <mc:AlternateContent>
          <mc:Choice Requires="wps">
            <w:drawing>
              <wp:anchor distT="0" distB="0" distL="114300" distR="114300" simplePos="0" relativeHeight="251672576" behindDoc="0" locked="0" layoutInCell="1" hidden="0" allowOverlap="1" wp14:anchorId="2EDDA4CC" wp14:editId="0807EDE5">
                <wp:simplePos x="0" y="0"/>
                <wp:positionH relativeFrom="column">
                  <wp:posOffset>1</wp:posOffset>
                </wp:positionH>
                <wp:positionV relativeFrom="paragraph">
                  <wp:posOffset>203200</wp:posOffset>
                </wp:positionV>
                <wp:extent cx="1573036" cy="285750"/>
                <wp:effectExtent l="0" t="0" r="0" b="0"/>
                <wp:wrapNone/>
                <wp:docPr id="13" name="Rectangle 13"/>
                <wp:cNvGraphicFramePr/>
                <a:graphic xmlns:a="http://schemas.openxmlformats.org/drawingml/2006/main">
                  <a:graphicData uri="http://schemas.microsoft.com/office/word/2010/wordprocessingShape">
                    <wps:wsp>
                      <wps:cNvSpPr/>
                      <wps:spPr>
                        <a:xfrm>
                          <a:off x="4564245" y="3641888"/>
                          <a:ext cx="1563511" cy="276225"/>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267B2810" w14:textId="77777777" w:rsidR="002F08DA" w:rsidRDefault="00CA1B6A">
                            <w:pPr>
                              <w:textDirection w:val="btLr"/>
                            </w:pPr>
                            <w:r>
                              <w:rPr>
                                <w:rFonts w:ascii="Arial" w:eastAsia="Arial" w:hAnsi="Arial" w:cs="Arial"/>
                                <w:b/>
                                <w:color w:val="000000"/>
                                <w:sz w:val="24"/>
                              </w:rPr>
                              <w:t>CONSEQUENCES</w:t>
                            </w:r>
                          </w:p>
                        </w:txbxContent>
                      </wps:txbx>
                      <wps:bodyPr spcFirstLastPara="1" wrap="square" lIns="91425" tIns="45700" rIns="91425" bIns="45700" anchor="t" anchorCtr="0">
                        <a:noAutofit/>
                      </wps:bodyPr>
                    </wps:wsp>
                  </a:graphicData>
                </a:graphic>
              </wp:anchor>
            </w:drawing>
          </mc:Choice>
          <mc:Fallback>
            <w:pict>
              <v:rect w14:anchorId="2EDDA4CC" id="Rectangle 13" o:spid="_x0000_s1038" style="position:absolute;margin-left:0;margin-top:16pt;width:123.85pt;height:22.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" fillcolor="#f2f2f2">
                <v:stroke startarrowwidth="narrow" startarrowlength="short" endarrowwidth="narrow" endarrowlength="short"/>
                <v:textbox inset="2.53958mm,1.2694mm,2.53958mm,1.2694mm">
                  <w:txbxContent>
                    <w:p w14:paraId="267B2810" w14:textId="77777777" w:rsidR="002F08DA" w:rsidRDefault="00CA1B6A">
                      <w:pPr>
                        <w:textDirection w:val="btLr"/>
                      </w:pPr>
                      <w:r>
                        <w:rPr>
                          <w:rFonts w:ascii="Arial" w:eastAsia="Arial" w:hAnsi="Arial" w:cs="Arial"/>
                          <w:b/>
                          <w:color w:val="000000"/>
                          <w:sz w:val="24"/>
                        </w:rPr>
                        <w:t>CONSEQUENCES</w:t>
                      </w:r>
                    </w:p>
                  </w:txbxContent>
                </v:textbox>
              </v:rect>
            </w:pict>
          </mc:Fallback>
        </mc:AlternateContent>
      </w:r>
    </w:p>
    <w:p w14:paraId="19B0FEF9" w14:textId="77777777" w:rsidR="002F08DA" w:rsidRPr="00CA1B6A" w:rsidRDefault="002F08DA">
      <w:pPr>
        <w:spacing w:line="335" w:lineRule="auto"/>
        <w:rPr>
          <w:rFonts w:ascii="Arial" w:eastAsia="Arial" w:hAnsi="Arial" w:cs="Arial"/>
          <w:sz w:val="24"/>
          <w:szCs w:val="24"/>
        </w:rPr>
      </w:pPr>
    </w:p>
    <w:p w14:paraId="36324C1B" w14:textId="77777777" w:rsidR="002F08DA" w:rsidRPr="00CA1B6A" w:rsidRDefault="002F08DA">
      <w:pPr>
        <w:spacing w:line="335" w:lineRule="auto"/>
        <w:rPr>
          <w:rFonts w:ascii="Arial" w:eastAsia="Arial" w:hAnsi="Arial" w:cs="Arial"/>
          <w:sz w:val="16"/>
          <w:szCs w:val="16"/>
        </w:rPr>
      </w:pPr>
    </w:p>
    <w:p w14:paraId="429E83BF" w14:textId="77777777" w:rsidR="002F08DA" w:rsidRPr="00CA1B6A" w:rsidRDefault="00CA1B6A">
      <w:pPr>
        <w:spacing w:line="335" w:lineRule="auto"/>
        <w:rPr>
          <w:rFonts w:ascii="Arial" w:eastAsia="Arial" w:hAnsi="Arial" w:cs="Arial"/>
          <w:sz w:val="24"/>
          <w:szCs w:val="24"/>
        </w:rPr>
      </w:pPr>
      <w:r w:rsidRPr="00CA1B6A">
        <w:rPr>
          <w:rFonts w:ascii="Arial" w:eastAsia="Arial" w:hAnsi="Arial" w:cs="Arial"/>
          <w:sz w:val="24"/>
          <w:szCs w:val="24"/>
        </w:rPr>
        <w:t xml:space="preserve">The school will use a range of interventions, supports and consequences that include learning opportunities for reinforcing positive </w:t>
      </w:r>
      <w:proofErr w:type="spellStart"/>
      <w:r w:rsidRPr="00CA1B6A">
        <w:rPr>
          <w:rFonts w:ascii="Arial" w:eastAsia="Arial" w:hAnsi="Arial" w:cs="Arial"/>
          <w:sz w:val="24"/>
          <w:szCs w:val="24"/>
        </w:rPr>
        <w:t>behaviour</w:t>
      </w:r>
      <w:proofErr w:type="spellEnd"/>
      <w:r w:rsidRPr="00CA1B6A">
        <w:rPr>
          <w:rFonts w:ascii="Arial" w:eastAsia="Arial" w:hAnsi="Arial" w:cs="Arial"/>
          <w:sz w:val="24"/>
          <w:szCs w:val="24"/>
        </w:rPr>
        <w:t xml:space="preserve"> while helping students to make good choices.</w:t>
      </w:r>
    </w:p>
    <w:p w14:paraId="56310B5B" w14:textId="77777777" w:rsidR="002F08DA" w:rsidRPr="00CA1B6A" w:rsidRDefault="00CA1B6A">
      <w:pPr>
        <w:spacing w:before="240" w:after="240" w:line="276" w:lineRule="auto"/>
        <w:rPr>
          <w:rFonts w:ascii="Arial" w:eastAsia="Arial" w:hAnsi="Arial" w:cs="Arial"/>
          <w:sz w:val="24"/>
          <w:szCs w:val="24"/>
        </w:rPr>
      </w:pPr>
      <w:r w:rsidRPr="00CA1B6A">
        <w:rPr>
          <w:rFonts w:ascii="Arial" w:eastAsia="Arial" w:hAnsi="Arial" w:cs="Arial"/>
          <w:sz w:val="24"/>
          <w:szCs w:val="24"/>
        </w:rPr>
        <w:lastRenderedPageBreak/>
        <w:t xml:space="preserve">In addressing inappropriate </w:t>
      </w:r>
      <w:proofErr w:type="spellStart"/>
      <w:r w:rsidRPr="00CA1B6A">
        <w:rPr>
          <w:rFonts w:ascii="Arial" w:eastAsia="Arial" w:hAnsi="Arial" w:cs="Arial"/>
          <w:sz w:val="24"/>
          <w:szCs w:val="24"/>
        </w:rPr>
        <w:t>behaviour</w:t>
      </w:r>
      <w:proofErr w:type="spellEnd"/>
      <w:r w:rsidRPr="00CA1B6A">
        <w:rPr>
          <w:rFonts w:ascii="Arial" w:eastAsia="Arial" w:hAnsi="Arial" w:cs="Arial"/>
          <w:sz w:val="24"/>
          <w:szCs w:val="24"/>
        </w:rPr>
        <w:t xml:space="preserve"> by students, schools will:</w:t>
      </w:r>
    </w:p>
    <w:p w14:paraId="328D7B26" w14:textId="77777777" w:rsidR="002F08DA" w:rsidRPr="00CA1B6A" w:rsidRDefault="00CA1B6A">
      <w:pPr>
        <w:numPr>
          <w:ilvl w:val="0"/>
          <w:numId w:val="16"/>
        </w:numPr>
        <w:spacing w:after="120" w:line="276" w:lineRule="auto"/>
        <w:ind w:left="714" w:hanging="357"/>
        <w:rPr>
          <w:sz w:val="24"/>
          <w:szCs w:val="24"/>
        </w:rPr>
      </w:pPr>
      <w:r w:rsidRPr="00CA1B6A">
        <w:rPr>
          <w:rFonts w:ascii="Arial" w:eastAsia="Arial" w:hAnsi="Arial" w:cs="Arial"/>
          <w:sz w:val="24"/>
          <w:szCs w:val="24"/>
        </w:rPr>
        <w:t xml:space="preserve">utilize appropriate and consistent action to address inappropriate </w:t>
      </w:r>
      <w:proofErr w:type="spellStart"/>
      <w:r w:rsidRPr="00CA1B6A">
        <w:rPr>
          <w:rFonts w:ascii="Arial" w:eastAsia="Arial" w:hAnsi="Arial" w:cs="Arial"/>
          <w:sz w:val="24"/>
          <w:szCs w:val="24"/>
        </w:rPr>
        <w:t>behaviours</w:t>
      </w:r>
      <w:proofErr w:type="spellEnd"/>
      <w:r w:rsidRPr="00CA1B6A">
        <w:rPr>
          <w:rFonts w:ascii="Arial" w:eastAsia="Arial" w:hAnsi="Arial" w:cs="Arial"/>
          <w:sz w:val="24"/>
          <w:szCs w:val="24"/>
        </w:rPr>
        <w:t xml:space="preserve"> within the practice of Progressive Discipline</w:t>
      </w:r>
    </w:p>
    <w:p w14:paraId="78BA3984" w14:textId="77777777" w:rsidR="002F08DA" w:rsidRPr="00CA1B6A" w:rsidRDefault="00CA1B6A">
      <w:pPr>
        <w:numPr>
          <w:ilvl w:val="0"/>
          <w:numId w:val="16"/>
        </w:numPr>
        <w:spacing w:after="120" w:line="276" w:lineRule="auto"/>
        <w:ind w:left="714" w:hanging="357"/>
        <w:rPr>
          <w:sz w:val="24"/>
          <w:szCs w:val="24"/>
        </w:rPr>
      </w:pPr>
      <w:r w:rsidRPr="00CA1B6A">
        <w:rPr>
          <w:rFonts w:ascii="Arial" w:eastAsia="Arial" w:hAnsi="Arial" w:cs="Arial"/>
          <w:sz w:val="24"/>
          <w:szCs w:val="24"/>
        </w:rPr>
        <w:t xml:space="preserve">ensure the degree of disciplinary action is in proportion to the severity of the </w:t>
      </w:r>
      <w:proofErr w:type="spellStart"/>
      <w:r w:rsidRPr="00CA1B6A">
        <w:rPr>
          <w:rFonts w:ascii="Arial" w:eastAsia="Arial" w:hAnsi="Arial" w:cs="Arial"/>
          <w:sz w:val="24"/>
          <w:szCs w:val="24"/>
        </w:rPr>
        <w:t>behaviour</w:t>
      </w:r>
      <w:proofErr w:type="spellEnd"/>
      <w:r w:rsidRPr="00CA1B6A">
        <w:rPr>
          <w:rFonts w:ascii="Arial" w:eastAsia="Arial" w:hAnsi="Arial" w:cs="Arial"/>
          <w:sz w:val="24"/>
          <w:szCs w:val="24"/>
        </w:rPr>
        <w:t xml:space="preserve"> exhibited, and that a student’s previous history and other relevant factors are </w:t>
      </w:r>
      <w:proofErr w:type="gramStart"/>
      <w:r w:rsidRPr="00CA1B6A">
        <w:rPr>
          <w:rFonts w:ascii="Arial" w:eastAsia="Arial" w:hAnsi="Arial" w:cs="Arial"/>
          <w:sz w:val="24"/>
          <w:szCs w:val="24"/>
        </w:rPr>
        <w:t>taken into account</w:t>
      </w:r>
      <w:proofErr w:type="gramEnd"/>
    </w:p>
    <w:p w14:paraId="1B3D7F8E" w14:textId="77777777" w:rsidR="002F08DA" w:rsidRPr="00CA1B6A" w:rsidRDefault="00CA1B6A">
      <w:pPr>
        <w:numPr>
          <w:ilvl w:val="0"/>
          <w:numId w:val="16"/>
        </w:numPr>
        <w:spacing w:after="120" w:line="276" w:lineRule="auto"/>
        <w:ind w:left="714" w:hanging="357"/>
        <w:rPr>
          <w:sz w:val="24"/>
          <w:szCs w:val="24"/>
        </w:rPr>
      </w:pPr>
      <w:r w:rsidRPr="00CA1B6A">
        <w:rPr>
          <w:rFonts w:ascii="Arial" w:eastAsia="Arial" w:hAnsi="Arial" w:cs="Arial"/>
          <w:sz w:val="24"/>
          <w:szCs w:val="24"/>
        </w:rPr>
        <w:t xml:space="preserve">provide students with experience using conflict resolution, anger management and communication skills </w:t>
      </w:r>
    </w:p>
    <w:p w14:paraId="21533524" w14:textId="77777777" w:rsidR="002F08DA" w:rsidRPr="00CA1B6A" w:rsidRDefault="00CA1B6A">
      <w:pPr>
        <w:numPr>
          <w:ilvl w:val="0"/>
          <w:numId w:val="16"/>
        </w:numPr>
        <w:spacing w:after="120" w:line="276" w:lineRule="auto"/>
        <w:ind w:left="714" w:hanging="357"/>
        <w:rPr>
          <w:sz w:val="24"/>
          <w:szCs w:val="24"/>
        </w:rPr>
      </w:pPr>
      <w:r w:rsidRPr="00CA1B6A">
        <w:rPr>
          <w:rFonts w:ascii="Arial" w:eastAsia="Arial" w:hAnsi="Arial" w:cs="Arial"/>
          <w:sz w:val="24"/>
          <w:szCs w:val="24"/>
        </w:rPr>
        <w:t>document incidents requiring disciplinary measures</w:t>
      </w:r>
    </w:p>
    <w:p w14:paraId="102A75A8" w14:textId="77777777" w:rsidR="002F08DA" w:rsidRPr="00CA1B6A" w:rsidRDefault="00CA1B6A">
      <w:pPr>
        <w:numPr>
          <w:ilvl w:val="0"/>
          <w:numId w:val="16"/>
        </w:numPr>
        <w:spacing w:after="120" w:line="276" w:lineRule="auto"/>
        <w:rPr>
          <w:sz w:val="24"/>
          <w:szCs w:val="24"/>
        </w:rPr>
      </w:pPr>
      <w:r w:rsidRPr="00CA1B6A">
        <w:rPr>
          <w:rFonts w:ascii="Arial" w:eastAsia="Arial" w:hAnsi="Arial" w:cs="Arial"/>
          <w:sz w:val="24"/>
          <w:szCs w:val="24"/>
        </w:rPr>
        <w:t xml:space="preserve">consider mitigating factors </w:t>
      </w:r>
    </w:p>
    <w:p w14:paraId="47F05DC3" w14:textId="77777777" w:rsidR="002F08DA" w:rsidRPr="00CA1B6A" w:rsidRDefault="00CA1B6A">
      <w:pPr>
        <w:numPr>
          <w:ilvl w:val="0"/>
          <w:numId w:val="16"/>
        </w:numPr>
        <w:spacing w:after="120" w:line="276" w:lineRule="auto"/>
        <w:ind w:left="714" w:hanging="357"/>
        <w:rPr>
          <w:sz w:val="24"/>
          <w:szCs w:val="24"/>
        </w:rPr>
      </w:pPr>
      <w:r w:rsidRPr="00CA1B6A">
        <w:rPr>
          <w:rFonts w:ascii="Arial" w:eastAsia="Arial" w:hAnsi="Arial" w:cs="Arial"/>
          <w:sz w:val="24"/>
          <w:szCs w:val="24"/>
        </w:rPr>
        <w:t xml:space="preserve">make contact with parents and guardians of students under the age of eighteen, or students over the age of 18 or those 16 or 17 years old who have withdrawn from parental control (adult students), early in the disciplinary process and involve them in a plan to improve the student’s </w:t>
      </w:r>
      <w:proofErr w:type="spellStart"/>
      <w:r w:rsidRPr="00CA1B6A">
        <w:rPr>
          <w:rFonts w:ascii="Arial" w:eastAsia="Arial" w:hAnsi="Arial" w:cs="Arial"/>
          <w:sz w:val="24"/>
          <w:szCs w:val="24"/>
        </w:rPr>
        <w:t>behaviour</w:t>
      </w:r>
      <w:proofErr w:type="spellEnd"/>
      <w:r w:rsidRPr="00CA1B6A">
        <w:rPr>
          <w:rFonts w:ascii="Arial" w:eastAsia="Arial" w:hAnsi="Arial" w:cs="Arial"/>
          <w:sz w:val="24"/>
          <w:szCs w:val="24"/>
        </w:rPr>
        <w:t xml:space="preserve"> until the </w:t>
      </w:r>
      <w:proofErr w:type="spellStart"/>
      <w:r w:rsidRPr="00CA1B6A">
        <w:rPr>
          <w:rFonts w:ascii="Arial" w:eastAsia="Arial" w:hAnsi="Arial" w:cs="Arial"/>
          <w:sz w:val="24"/>
          <w:szCs w:val="24"/>
        </w:rPr>
        <w:t>behaviour</w:t>
      </w:r>
      <w:proofErr w:type="spellEnd"/>
      <w:r w:rsidRPr="00CA1B6A">
        <w:rPr>
          <w:rFonts w:ascii="Arial" w:eastAsia="Arial" w:hAnsi="Arial" w:cs="Arial"/>
          <w:sz w:val="24"/>
          <w:szCs w:val="24"/>
        </w:rPr>
        <w:t xml:space="preserve"> is acceptable; and/or</w:t>
      </w:r>
    </w:p>
    <w:p w14:paraId="6B49D05D" w14:textId="77777777" w:rsidR="002F08DA" w:rsidRPr="00CA1B6A" w:rsidRDefault="00CA1B6A">
      <w:pPr>
        <w:numPr>
          <w:ilvl w:val="0"/>
          <w:numId w:val="16"/>
        </w:numPr>
        <w:spacing w:after="240" w:line="276" w:lineRule="auto"/>
        <w:ind w:left="714" w:hanging="357"/>
        <w:rPr>
          <w:sz w:val="24"/>
          <w:szCs w:val="24"/>
        </w:rPr>
      </w:pPr>
      <w:r w:rsidRPr="00CA1B6A">
        <w:rPr>
          <w:rFonts w:ascii="Arial" w:eastAsia="Arial" w:hAnsi="Arial" w:cs="Arial"/>
          <w:sz w:val="24"/>
          <w:szCs w:val="24"/>
        </w:rPr>
        <w:t>utilize consequences such as short-term suspension, and respond as required with long-term suspension or expulsion</w:t>
      </w:r>
    </w:p>
    <w:p w14:paraId="68A80740" w14:textId="47EF7546" w:rsidR="002F08DA" w:rsidRPr="00CA1B6A" w:rsidRDefault="00CA1B6A" w:rsidP="001E6D49">
      <w:pPr>
        <w:spacing w:after="240" w:line="336" w:lineRule="auto"/>
        <w:rPr>
          <w:rFonts w:ascii="Arial" w:eastAsia="Arial" w:hAnsi="Arial" w:cs="Arial"/>
          <w:sz w:val="24"/>
          <w:szCs w:val="24"/>
        </w:rPr>
      </w:pPr>
      <w:r w:rsidRPr="00CA1B6A">
        <w:rPr>
          <w:rFonts w:ascii="Arial" w:eastAsia="Arial" w:hAnsi="Arial" w:cs="Arial"/>
          <w:sz w:val="24"/>
          <w:szCs w:val="24"/>
        </w:rPr>
        <w:t>The application of consequences, supports and interventions are determined by the incident and the individual students involved.  Consequences, supports and interventions used include and are not limited to:</w:t>
      </w:r>
    </w:p>
    <w:tbl>
      <w:tblPr>
        <w:tblStyle w:val="a"/>
        <w:tblW w:w="964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8"/>
        <w:gridCol w:w="5670"/>
      </w:tblGrid>
      <w:tr w:rsidR="002F08DA" w:rsidRPr="00CA1B6A" w14:paraId="323A4EF0" w14:textId="77777777">
        <w:tc>
          <w:tcPr>
            <w:tcW w:w="3978" w:type="dxa"/>
            <w:tcBorders>
              <w:top w:val="nil"/>
              <w:left w:val="nil"/>
              <w:bottom w:val="nil"/>
              <w:right w:val="nil"/>
            </w:tcBorders>
          </w:tcPr>
          <w:p w14:paraId="112B0AEE" w14:textId="77777777" w:rsidR="002F08DA" w:rsidRPr="00CA1B6A" w:rsidRDefault="00CA1B6A">
            <w:pPr>
              <w:spacing w:line="335" w:lineRule="auto"/>
              <w:rPr>
                <w:rFonts w:ascii="Arial" w:eastAsia="Arial" w:hAnsi="Arial" w:cs="Arial"/>
                <w:b/>
                <w:sz w:val="24"/>
                <w:szCs w:val="24"/>
                <w:u w:val="single"/>
              </w:rPr>
            </w:pPr>
            <w:r w:rsidRPr="00CA1B6A">
              <w:rPr>
                <w:rFonts w:ascii="Arial" w:eastAsia="Arial" w:hAnsi="Arial" w:cs="Arial"/>
                <w:b/>
                <w:sz w:val="24"/>
                <w:szCs w:val="24"/>
                <w:u w:val="single"/>
              </w:rPr>
              <w:t>Examples of Consequences:</w:t>
            </w:r>
          </w:p>
          <w:p w14:paraId="3B4EF66C" w14:textId="77777777" w:rsidR="002F08DA" w:rsidRPr="00CA1B6A" w:rsidRDefault="00CA1B6A">
            <w:pPr>
              <w:numPr>
                <w:ilvl w:val="0"/>
                <w:numId w:val="3"/>
              </w:numPr>
              <w:pBdr>
                <w:top w:val="nil"/>
                <w:left w:val="nil"/>
                <w:bottom w:val="nil"/>
                <w:right w:val="nil"/>
                <w:between w:val="nil"/>
              </w:pBdr>
              <w:spacing w:line="335" w:lineRule="auto"/>
              <w:ind w:left="450" w:hanging="450"/>
              <w:rPr>
                <w:color w:val="000000"/>
                <w:sz w:val="24"/>
                <w:szCs w:val="24"/>
              </w:rPr>
            </w:pPr>
            <w:r w:rsidRPr="00CA1B6A">
              <w:rPr>
                <w:rFonts w:ascii="Arial" w:eastAsia="Arial" w:hAnsi="Arial" w:cs="Arial"/>
                <w:color w:val="000000"/>
                <w:sz w:val="24"/>
                <w:szCs w:val="24"/>
              </w:rPr>
              <w:t>verbal reminder</w:t>
            </w:r>
          </w:p>
          <w:p w14:paraId="5F505C48" w14:textId="77777777" w:rsidR="002F08DA" w:rsidRPr="00CA1B6A" w:rsidRDefault="00CA1B6A">
            <w:pPr>
              <w:numPr>
                <w:ilvl w:val="0"/>
                <w:numId w:val="3"/>
              </w:numPr>
              <w:pBdr>
                <w:top w:val="nil"/>
                <w:left w:val="nil"/>
                <w:bottom w:val="nil"/>
                <w:right w:val="nil"/>
                <w:between w:val="nil"/>
              </w:pBdr>
              <w:spacing w:line="335" w:lineRule="auto"/>
              <w:ind w:left="450" w:hanging="450"/>
              <w:rPr>
                <w:color w:val="000000"/>
                <w:sz w:val="24"/>
                <w:szCs w:val="24"/>
              </w:rPr>
            </w:pPr>
            <w:r w:rsidRPr="00CA1B6A">
              <w:rPr>
                <w:rFonts w:ascii="Arial" w:eastAsia="Arial" w:hAnsi="Arial" w:cs="Arial"/>
                <w:color w:val="000000"/>
                <w:sz w:val="24"/>
                <w:szCs w:val="24"/>
              </w:rPr>
              <w:t>warning</w:t>
            </w:r>
          </w:p>
          <w:p w14:paraId="28F12833" w14:textId="77777777" w:rsidR="002F08DA" w:rsidRPr="00CA1B6A" w:rsidRDefault="00CA1B6A">
            <w:pPr>
              <w:numPr>
                <w:ilvl w:val="0"/>
                <w:numId w:val="3"/>
              </w:numPr>
              <w:pBdr>
                <w:top w:val="nil"/>
                <w:left w:val="nil"/>
                <w:bottom w:val="nil"/>
                <w:right w:val="nil"/>
                <w:between w:val="nil"/>
              </w:pBdr>
              <w:spacing w:line="335" w:lineRule="auto"/>
              <w:ind w:left="450" w:hanging="450"/>
              <w:rPr>
                <w:color w:val="000000"/>
                <w:sz w:val="24"/>
                <w:szCs w:val="24"/>
              </w:rPr>
            </w:pPr>
            <w:r w:rsidRPr="00CA1B6A">
              <w:rPr>
                <w:rFonts w:ascii="Arial" w:eastAsia="Arial" w:hAnsi="Arial" w:cs="Arial"/>
                <w:color w:val="000000"/>
                <w:sz w:val="24"/>
                <w:szCs w:val="24"/>
              </w:rPr>
              <w:t>review of expectations/rules</w:t>
            </w:r>
          </w:p>
          <w:p w14:paraId="469FF189" w14:textId="77777777" w:rsidR="002F08DA" w:rsidRPr="00CA1B6A" w:rsidRDefault="00CA1B6A">
            <w:pPr>
              <w:numPr>
                <w:ilvl w:val="0"/>
                <w:numId w:val="3"/>
              </w:numPr>
              <w:pBdr>
                <w:top w:val="nil"/>
                <w:left w:val="nil"/>
                <w:bottom w:val="nil"/>
                <w:right w:val="nil"/>
                <w:between w:val="nil"/>
              </w:pBdr>
              <w:spacing w:line="335" w:lineRule="auto"/>
              <w:ind w:left="450" w:hanging="450"/>
              <w:rPr>
                <w:color w:val="000000"/>
                <w:sz w:val="24"/>
                <w:szCs w:val="24"/>
              </w:rPr>
            </w:pPr>
            <w:r w:rsidRPr="00CA1B6A">
              <w:rPr>
                <w:rFonts w:ascii="Arial" w:eastAsia="Arial" w:hAnsi="Arial" w:cs="Arial"/>
                <w:color w:val="000000"/>
                <w:sz w:val="24"/>
                <w:szCs w:val="24"/>
              </w:rPr>
              <w:t>written or verbal apology</w:t>
            </w:r>
          </w:p>
          <w:p w14:paraId="0101F9C7" w14:textId="77777777" w:rsidR="002F08DA" w:rsidRPr="00CA1B6A" w:rsidRDefault="00CA1B6A">
            <w:pPr>
              <w:numPr>
                <w:ilvl w:val="0"/>
                <w:numId w:val="3"/>
              </w:numPr>
              <w:pBdr>
                <w:top w:val="nil"/>
                <w:left w:val="nil"/>
                <w:bottom w:val="nil"/>
                <w:right w:val="nil"/>
                <w:between w:val="nil"/>
              </w:pBdr>
              <w:spacing w:line="335" w:lineRule="auto"/>
              <w:ind w:left="450" w:hanging="450"/>
              <w:rPr>
                <w:color w:val="000000"/>
                <w:sz w:val="24"/>
                <w:szCs w:val="24"/>
              </w:rPr>
            </w:pPr>
            <w:r w:rsidRPr="00CA1B6A">
              <w:rPr>
                <w:rFonts w:ascii="Arial" w:eastAsia="Arial" w:hAnsi="Arial" w:cs="Arial"/>
                <w:color w:val="000000"/>
                <w:sz w:val="24"/>
                <w:szCs w:val="24"/>
              </w:rPr>
              <w:t>phone call home</w:t>
            </w:r>
          </w:p>
          <w:p w14:paraId="43D7F513" w14:textId="77777777" w:rsidR="002F08DA" w:rsidRPr="00CA1B6A" w:rsidRDefault="00CA1B6A">
            <w:pPr>
              <w:numPr>
                <w:ilvl w:val="0"/>
                <w:numId w:val="3"/>
              </w:numPr>
              <w:pBdr>
                <w:top w:val="nil"/>
                <w:left w:val="nil"/>
                <w:bottom w:val="nil"/>
                <w:right w:val="nil"/>
                <w:between w:val="nil"/>
              </w:pBdr>
              <w:spacing w:line="335" w:lineRule="auto"/>
              <w:ind w:left="450" w:hanging="450"/>
              <w:rPr>
                <w:color w:val="000000"/>
                <w:sz w:val="24"/>
                <w:szCs w:val="24"/>
              </w:rPr>
            </w:pPr>
            <w:r w:rsidRPr="00CA1B6A">
              <w:rPr>
                <w:rFonts w:ascii="Arial" w:eastAsia="Arial" w:hAnsi="Arial" w:cs="Arial"/>
                <w:color w:val="000000"/>
                <w:sz w:val="24"/>
                <w:szCs w:val="24"/>
              </w:rPr>
              <w:t>student contract sheet</w:t>
            </w:r>
          </w:p>
          <w:p w14:paraId="4EE1B311" w14:textId="77777777" w:rsidR="002F08DA" w:rsidRPr="00CA1B6A" w:rsidRDefault="00CA1B6A">
            <w:pPr>
              <w:numPr>
                <w:ilvl w:val="0"/>
                <w:numId w:val="3"/>
              </w:numPr>
              <w:pBdr>
                <w:top w:val="nil"/>
                <w:left w:val="nil"/>
                <w:bottom w:val="nil"/>
                <w:right w:val="nil"/>
                <w:between w:val="nil"/>
              </w:pBdr>
              <w:spacing w:line="335" w:lineRule="auto"/>
              <w:ind w:left="450" w:hanging="450"/>
              <w:rPr>
                <w:color w:val="000000"/>
                <w:sz w:val="24"/>
                <w:szCs w:val="24"/>
              </w:rPr>
            </w:pPr>
            <w:r w:rsidRPr="00CA1B6A">
              <w:rPr>
                <w:rFonts w:ascii="Arial" w:eastAsia="Arial" w:hAnsi="Arial" w:cs="Arial"/>
                <w:color w:val="000000"/>
                <w:sz w:val="24"/>
                <w:szCs w:val="24"/>
              </w:rPr>
              <w:t>restitution</w:t>
            </w:r>
          </w:p>
          <w:p w14:paraId="439F7E53" w14:textId="77777777" w:rsidR="002F08DA" w:rsidRPr="00CA1B6A" w:rsidRDefault="00CA1B6A">
            <w:pPr>
              <w:numPr>
                <w:ilvl w:val="0"/>
                <w:numId w:val="3"/>
              </w:numPr>
              <w:pBdr>
                <w:top w:val="nil"/>
                <w:left w:val="nil"/>
                <w:bottom w:val="nil"/>
                <w:right w:val="nil"/>
                <w:between w:val="nil"/>
              </w:pBdr>
              <w:spacing w:line="335" w:lineRule="auto"/>
              <w:ind w:left="450" w:hanging="450"/>
              <w:rPr>
                <w:color w:val="000000"/>
                <w:sz w:val="24"/>
                <w:szCs w:val="24"/>
              </w:rPr>
            </w:pPr>
            <w:r w:rsidRPr="00CA1B6A">
              <w:rPr>
                <w:rFonts w:ascii="Arial" w:eastAsia="Arial" w:hAnsi="Arial" w:cs="Arial"/>
                <w:color w:val="000000"/>
                <w:sz w:val="24"/>
                <w:szCs w:val="24"/>
              </w:rPr>
              <w:t>in-school community service</w:t>
            </w:r>
          </w:p>
          <w:p w14:paraId="58BE0640" w14:textId="77777777" w:rsidR="002F08DA" w:rsidRPr="00CA1B6A" w:rsidRDefault="00CA1B6A">
            <w:pPr>
              <w:numPr>
                <w:ilvl w:val="0"/>
                <w:numId w:val="3"/>
              </w:numPr>
              <w:pBdr>
                <w:top w:val="nil"/>
                <w:left w:val="nil"/>
                <w:bottom w:val="nil"/>
                <w:right w:val="nil"/>
                <w:between w:val="nil"/>
              </w:pBdr>
              <w:spacing w:line="335" w:lineRule="auto"/>
              <w:ind w:left="450" w:hanging="450"/>
              <w:rPr>
                <w:color w:val="000000"/>
                <w:sz w:val="24"/>
                <w:szCs w:val="24"/>
              </w:rPr>
            </w:pPr>
            <w:r w:rsidRPr="00CA1B6A">
              <w:rPr>
                <w:rFonts w:ascii="Arial" w:eastAsia="Arial" w:hAnsi="Arial" w:cs="Arial"/>
                <w:color w:val="000000"/>
                <w:sz w:val="24"/>
                <w:szCs w:val="24"/>
              </w:rPr>
              <w:t>loss of in-school privileges</w:t>
            </w:r>
          </w:p>
          <w:p w14:paraId="0D02A5C3" w14:textId="77777777" w:rsidR="002F08DA" w:rsidRPr="00CA1B6A" w:rsidRDefault="00CA1B6A">
            <w:pPr>
              <w:numPr>
                <w:ilvl w:val="0"/>
                <w:numId w:val="3"/>
              </w:numPr>
              <w:pBdr>
                <w:top w:val="nil"/>
                <w:left w:val="nil"/>
                <w:bottom w:val="nil"/>
                <w:right w:val="nil"/>
                <w:between w:val="nil"/>
              </w:pBdr>
              <w:spacing w:line="335" w:lineRule="auto"/>
              <w:ind w:left="450" w:hanging="450"/>
              <w:rPr>
                <w:color w:val="000000"/>
                <w:sz w:val="24"/>
                <w:szCs w:val="24"/>
              </w:rPr>
            </w:pPr>
            <w:r w:rsidRPr="00CA1B6A">
              <w:rPr>
                <w:rFonts w:ascii="Arial" w:eastAsia="Arial" w:hAnsi="Arial" w:cs="Arial"/>
                <w:color w:val="000000"/>
                <w:sz w:val="24"/>
                <w:szCs w:val="24"/>
              </w:rPr>
              <w:t>loss of field trip privileges</w:t>
            </w:r>
          </w:p>
          <w:p w14:paraId="399DDB85" w14:textId="77777777" w:rsidR="002F08DA" w:rsidRPr="00CA1B6A" w:rsidRDefault="00CA1B6A">
            <w:pPr>
              <w:numPr>
                <w:ilvl w:val="0"/>
                <w:numId w:val="3"/>
              </w:numPr>
              <w:pBdr>
                <w:top w:val="nil"/>
                <w:left w:val="nil"/>
                <w:bottom w:val="nil"/>
                <w:right w:val="nil"/>
                <w:between w:val="nil"/>
              </w:pBdr>
              <w:spacing w:line="335" w:lineRule="auto"/>
              <w:ind w:left="450" w:hanging="450"/>
              <w:rPr>
                <w:color w:val="000000"/>
                <w:sz w:val="24"/>
                <w:szCs w:val="24"/>
              </w:rPr>
            </w:pPr>
            <w:r w:rsidRPr="00CA1B6A">
              <w:rPr>
                <w:rFonts w:ascii="Arial" w:eastAsia="Arial" w:hAnsi="Arial" w:cs="Arial"/>
                <w:color w:val="000000"/>
                <w:sz w:val="24"/>
                <w:szCs w:val="24"/>
              </w:rPr>
              <w:t>suspension from the bus</w:t>
            </w:r>
          </w:p>
          <w:p w14:paraId="77FB4133" w14:textId="77777777" w:rsidR="002F08DA" w:rsidRPr="00CA1B6A" w:rsidRDefault="00CA1B6A">
            <w:pPr>
              <w:numPr>
                <w:ilvl w:val="0"/>
                <w:numId w:val="3"/>
              </w:numPr>
              <w:pBdr>
                <w:top w:val="nil"/>
                <w:left w:val="nil"/>
                <w:bottom w:val="nil"/>
                <w:right w:val="nil"/>
                <w:between w:val="nil"/>
              </w:pBdr>
              <w:spacing w:line="335" w:lineRule="auto"/>
              <w:ind w:left="450" w:hanging="450"/>
              <w:rPr>
                <w:color w:val="000000"/>
                <w:sz w:val="24"/>
                <w:szCs w:val="24"/>
              </w:rPr>
            </w:pPr>
            <w:r w:rsidRPr="00CA1B6A">
              <w:rPr>
                <w:rFonts w:ascii="Arial" w:eastAsia="Arial" w:hAnsi="Arial" w:cs="Arial"/>
                <w:color w:val="000000"/>
                <w:sz w:val="24"/>
                <w:szCs w:val="24"/>
              </w:rPr>
              <w:lastRenderedPageBreak/>
              <w:t>suspension</w:t>
            </w:r>
          </w:p>
          <w:p w14:paraId="7D013118" w14:textId="77777777" w:rsidR="002F08DA" w:rsidRPr="00CA1B6A" w:rsidRDefault="00CA1B6A">
            <w:pPr>
              <w:numPr>
                <w:ilvl w:val="0"/>
                <w:numId w:val="3"/>
              </w:numPr>
              <w:pBdr>
                <w:top w:val="nil"/>
                <w:left w:val="nil"/>
                <w:bottom w:val="nil"/>
                <w:right w:val="nil"/>
                <w:between w:val="nil"/>
              </w:pBdr>
              <w:spacing w:line="335" w:lineRule="auto"/>
              <w:ind w:left="450" w:hanging="450"/>
              <w:rPr>
                <w:color w:val="000000"/>
                <w:sz w:val="24"/>
                <w:szCs w:val="24"/>
              </w:rPr>
            </w:pPr>
            <w:r w:rsidRPr="00CA1B6A">
              <w:rPr>
                <w:rFonts w:ascii="Arial" w:eastAsia="Arial" w:hAnsi="Arial" w:cs="Arial"/>
                <w:color w:val="000000"/>
                <w:sz w:val="24"/>
                <w:szCs w:val="24"/>
              </w:rPr>
              <w:t>expulsion</w:t>
            </w:r>
          </w:p>
        </w:tc>
        <w:tc>
          <w:tcPr>
            <w:tcW w:w="5670" w:type="dxa"/>
            <w:tcBorders>
              <w:top w:val="nil"/>
              <w:left w:val="nil"/>
              <w:bottom w:val="nil"/>
              <w:right w:val="nil"/>
            </w:tcBorders>
          </w:tcPr>
          <w:p w14:paraId="31C55164" w14:textId="77777777" w:rsidR="002F08DA" w:rsidRPr="00CA1B6A" w:rsidRDefault="00CA1B6A">
            <w:pPr>
              <w:spacing w:line="335" w:lineRule="auto"/>
              <w:rPr>
                <w:rFonts w:ascii="Arial" w:eastAsia="Arial" w:hAnsi="Arial" w:cs="Arial"/>
                <w:b/>
                <w:sz w:val="24"/>
                <w:szCs w:val="24"/>
                <w:u w:val="single"/>
              </w:rPr>
            </w:pPr>
            <w:r w:rsidRPr="00CA1B6A">
              <w:rPr>
                <w:rFonts w:ascii="Arial" w:eastAsia="Arial" w:hAnsi="Arial" w:cs="Arial"/>
                <w:b/>
                <w:sz w:val="24"/>
                <w:szCs w:val="24"/>
                <w:u w:val="single"/>
              </w:rPr>
              <w:lastRenderedPageBreak/>
              <w:t>Examples of Supports/Interventions:</w:t>
            </w:r>
          </w:p>
          <w:p w14:paraId="79D043EA" w14:textId="77777777" w:rsidR="002F08DA" w:rsidRPr="00CA1B6A" w:rsidRDefault="00CA1B6A">
            <w:pPr>
              <w:numPr>
                <w:ilvl w:val="0"/>
                <w:numId w:val="6"/>
              </w:numPr>
              <w:pBdr>
                <w:top w:val="nil"/>
                <w:left w:val="nil"/>
                <w:bottom w:val="nil"/>
                <w:right w:val="nil"/>
                <w:between w:val="nil"/>
              </w:pBdr>
              <w:spacing w:line="335" w:lineRule="auto"/>
              <w:ind w:left="432" w:hanging="432"/>
              <w:rPr>
                <w:color w:val="000000"/>
                <w:sz w:val="24"/>
                <w:szCs w:val="24"/>
              </w:rPr>
            </w:pPr>
            <w:r w:rsidRPr="00CA1B6A">
              <w:rPr>
                <w:rFonts w:ascii="Arial" w:eastAsia="Arial" w:hAnsi="Arial" w:cs="Arial"/>
                <w:color w:val="000000"/>
                <w:sz w:val="24"/>
                <w:szCs w:val="24"/>
              </w:rPr>
              <w:t>problem solving discussion with P/VP</w:t>
            </w:r>
          </w:p>
          <w:p w14:paraId="45CA5900" w14:textId="77777777" w:rsidR="002F08DA" w:rsidRPr="00CA1B6A" w:rsidRDefault="00CA1B6A">
            <w:pPr>
              <w:numPr>
                <w:ilvl w:val="0"/>
                <w:numId w:val="6"/>
              </w:numPr>
              <w:pBdr>
                <w:top w:val="nil"/>
                <w:left w:val="nil"/>
                <w:bottom w:val="nil"/>
                <w:right w:val="nil"/>
                <w:between w:val="nil"/>
              </w:pBdr>
              <w:spacing w:line="335" w:lineRule="auto"/>
              <w:ind w:left="432" w:hanging="432"/>
              <w:rPr>
                <w:color w:val="000000"/>
                <w:sz w:val="24"/>
                <w:szCs w:val="24"/>
              </w:rPr>
            </w:pPr>
            <w:r w:rsidRPr="00CA1B6A">
              <w:rPr>
                <w:rFonts w:ascii="Arial" w:eastAsia="Arial" w:hAnsi="Arial" w:cs="Arial"/>
                <w:color w:val="000000"/>
                <w:sz w:val="24"/>
                <w:szCs w:val="24"/>
              </w:rPr>
              <w:t>conflict mediation</w:t>
            </w:r>
          </w:p>
          <w:p w14:paraId="7EC52B8A" w14:textId="77777777" w:rsidR="002F08DA" w:rsidRPr="00CA1B6A" w:rsidRDefault="00CA1B6A">
            <w:pPr>
              <w:numPr>
                <w:ilvl w:val="0"/>
                <w:numId w:val="6"/>
              </w:numPr>
              <w:pBdr>
                <w:top w:val="nil"/>
                <w:left w:val="nil"/>
                <w:bottom w:val="nil"/>
                <w:right w:val="nil"/>
                <w:between w:val="nil"/>
              </w:pBdr>
              <w:spacing w:line="335" w:lineRule="auto"/>
              <w:ind w:left="432" w:hanging="432"/>
              <w:rPr>
                <w:color w:val="000000"/>
                <w:sz w:val="24"/>
                <w:szCs w:val="24"/>
              </w:rPr>
            </w:pPr>
            <w:r w:rsidRPr="00CA1B6A">
              <w:rPr>
                <w:rFonts w:ascii="Arial" w:eastAsia="Arial" w:hAnsi="Arial" w:cs="Arial"/>
                <w:color w:val="000000"/>
                <w:sz w:val="24"/>
                <w:szCs w:val="24"/>
              </w:rPr>
              <w:t>social stories</w:t>
            </w:r>
          </w:p>
          <w:p w14:paraId="6D244577" w14:textId="77777777" w:rsidR="002F08DA" w:rsidRPr="00CA1B6A" w:rsidRDefault="00CA1B6A">
            <w:pPr>
              <w:numPr>
                <w:ilvl w:val="0"/>
                <w:numId w:val="6"/>
              </w:numPr>
              <w:pBdr>
                <w:top w:val="nil"/>
                <w:left w:val="nil"/>
                <w:bottom w:val="nil"/>
                <w:right w:val="nil"/>
                <w:between w:val="nil"/>
              </w:pBdr>
              <w:spacing w:line="335" w:lineRule="auto"/>
              <w:ind w:left="432" w:hanging="432"/>
              <w:rPr>
                <w:color w:val="000000"/>
                <w:sz w:val="24"/>
                <w:szCs w:val="24"/>
              </w:rPr>
            </w:pPr>
            <w:r w:rsidRPr="00CA1B6A">
              <w:rPr>
                <w:rFonts w:ascii="Arial" w:eastAsia="Arial" w:hAnsi="Arial" w:cs="Arial"/>
                <w:color w:val="000000"/>
                <w:sz w:val="24"/>
                <w:szCs w:val="24"/>
              </w:rPr>
              <w:t>discussion with parents (next steps, solutions)</w:t>
            </w:r>
          </w:p>
          <w:p w14:paraId="2389DBA5" w14:textId="77777777" w:rsidR="002F08DA" w:rsidRPr="00CA1B6A" w:rsidRDefault="00CA1B6A">
            <w:pPr>
              <w:numPr>
                <w:ilvl w:val="0"/>
                <w:numId w:val="6"/>
              </w:numPr>
              <w:pBdr>
                <w:top w:val="nil"/>
                <w:left w:val="nil"/>
                <w:bottom w:val="nil"/>
                <w:right w:val="nil"/>
                <w:between w:val="nil"/>
              </w:pBdr>
              <w:spacing w:line="335" w:lineRule="auto"/>
              <w:ind w:left="432" w:hanging="432"/>
              <w:rPr>
                <w:color w:val="000000"/>
                <w:sz w:val="24"/>
                <w:szCs w:val="24"/>
              </w:rPr>
            </w:pPr>
            <w:r w:rsidRPr="00CA1B6A">
              <w:rPr>
                <w:rFonts w:ascii="Arial" w:eastAsia="Arial" w:hAnsi="Arial" w:cs="Arial"/>
                <w:color w:val="000000"/>
                <w:sz w:val="24"/>
                <w:szCs w:val="24"/>
              </w:rPr>
              <w:t>restorative justice with others involved</w:t>
            </w:r>
          </w:p>
          <w:p w14:paraId="7ABC14B1" w14:textId="77777777" w:rsidR="002F08DA" w:rsidRPr="00CA1B6A" w:rsidRDefault="00CA1B6A">
            <w:pPr>
              <w:numPr>
                <w:ilvl w:val="0"/>
                <w:numId w:val="6"/>
              </w:numPr>
              <w:pBdr>
                <w:top w:val="nil"/>
                <w:left w:val="nil"/>
                <w:bottom w:val="nil"/>
                <w:right w:val="nil"/>
                <w:between w:val="nil"/>
              </w:pBdr>
              <w:spacing w:line="335" w:lineRule="auto"/>
              <w:ind w:left="432" w:hanging="432"/>
              <w:rPr>
                <w:color w:val="000000"/>
                <w:sz w:val="24"/>
                <w:szCs w:val="24"/>
              </w:rPr>
            </w:pPr>
            <w:r w:rsidRPr="00CA1B6A">
              <w:rPr>
                <w:rFonts w:ascii="Arial" w:eastAsia="Arial" w:hAnsi="Arial" w:cs="Arial"/>
                <w:color w:val="000000"/>
                <w:sz w:val="24"/>
                <w:szCs w:val="24"/>
              </w:rPr>
              <w:t>Child and Youth Counsellor support</w:t>
            </w:r>
          </w:p>
          <w:p w14:paraId="1C72BCA5" w14:textId="77777777" w:rsidR="002F08DA" w:rsidRPr="00CA1B6A" w:rsidRDefault="00CA1B6A">
            <w:pPr>
              <w:numPr>
                <w:ilvl w:val="0"/>
                <w:numId w:val="6"/>
              </w:numPr>
              <w:pBdr>
                <w:top w:val="nil"/>
                <w:left w:val="nil"/>
                <w:bottom w:val="nil"/>
                <w:right w:val="nil"/>
                <w:between w:val="nil"/>
              </w:pBdr>
              <w:spacing w:line="335" w:lineRule="auto"/>
              <w:ind w:left="432" w:hanging="432"/>
              <w:rPr>
                <w:color w:val="000000"/>
                <w:sz w:val="24"/>
                <w:szCs w:val="24"/>
              </w:rPr>
            </w:pPr>
            <w:r w:rsidRPr="00CA1B6A">
              <w:rPr>
                <w:rFonts w:ascii="Arial" w:eastAsia="Arial" w:hAnsi="Arial" w:cs="Arial"/>
                <w:color w:val="000000"/>
                <w:sz w:val="24"/>
                <w:szCs w:val="24"/>
              </w:rPr>
              <w:t>positive reward system</w:t>
            </w:r>
          </w:p>
          <w:p w14:paraId="78BBC09B" w14:textId="77777777" w:rsidR="002F08DA" w:rsidRPr="00CA1B6A" w:rsidRDefault="00CA1B6A">
            <w:pPr>
              <w:numPr>
                <w:ilvl w:val="0"/>
                <w:numId w:val="6"/>
              </w:numPr>
              <w:pBdr>
                <w:top w:val="nil"/>
                <w:left w:val="nil"/>
                <w:bottom w:val="nil"/>
                <w:right w:val="nil"/>
                <w:between w:val="nil"/>
              </w:pBdr>
              <w:spacing w:line="335" w:lineRule="auto"/>
              <w:ind w:left="432" w:hanging="432"/>
              <w:rPr>
                <w:color w:val="000000"/>
                <w:sz w:val="24"/>
                <w:szCs w:val="24"/>
              </w:rPr>
            </w:pPr>
            <w:r w:rsidRPr="00CA1B6A">
              <w:rPr>
                <w:rFonts w:ascii="Arial" w:eastAsia="Arial" w:hAnsi="Arial" w:cs="Arial"/>
                <w:color w:val="000000"/>
                <w:sz w:val="24"/>
                <w:szCs w:val="24"/>
              </w:rPr>
              <w:t>Attendance Counsellor support</w:t>
            </w:r>
          </w:p>
          <w:p w14:paraId="55D90320" w14:textId="77777777" w:rsidR="002F08DA" w:rsidRPr="00CA1B6A" w:rsidRDefault="00CA1B6A">
            <w:pPr>
              <w:numPr>
                <w:ilvl w:val="0"/>
                <w:numId w:val="6"/>
              </w:numPr>
              <w:pBdr>
                <w:top w:val="nil"/>
                <w:left w:val="nil"/>
                <w:bottom w:val="nil"/>
                <w:right w:val="nil"/>
                <w:between w:val="nil"/>
              </w:pBdr>
              <w:spacing w:line="335" w:lineRule="auto"/>
              <w:ind w:left="432" w:hanging="432"/>
              <w:rPr>
                <w:color w:val="000000"/>
                <w:sz w:val="24"/>
                <w:szCs w:val="24"/>
              </w:rPr>
            </w:pPr>
            <w:r w:rsidRPr="00CA1B6A">
              <w:rPr>
                <w:rFonts w:ascii="Arial" w:eastAsia="Arial" w:hAnsi="Arial" w:cs="Arial"/>
                <w:color w:val="000000"/>
                <w:sz w:val="24"/>
                <w:szCs w:val="24"/>
              </w:rPr>
              <w:t>Student/teacher parent meeting</w:t>
            </w:r>
          </w:p>
          <w:p w14:paraId="0159D68B" w14:textId="77777777" w:rsidR="002F08DA" w:rsidRPr="00CA1B6A" w:rsidRDefault="00CA1B6A">
            <w:pPr>
              <w:numPr>
                <w:ilvl w:val="0"/>
                <w:numId w:val="6"/>
              </w:numPr>
              <w:pBdr>
                <w:top w:val="nil"/>
                <w:left w:val="nil"/>
                <w:bottom w:val="nil"/>
                <w:right w:val="nil"/>
                <w:between w:val="nil"/>
              </w:pBdr>
              <w:spacing w:line="335" w:lineRule="auto"/>
              <w:ind w:left="432" w:hanging="432"/>
              <w:rPr>
                <w:color w:val="000000"/>
                <w:sz w:val="24"/>
                <w:szCs w:val="24"/>
              </w:rPr>
            </w:pPr>
            <w:r w:rsidRPr="00CA1B6A">
              <w:rPr>
                <w:rFonts w:ascii="Arial" w:eastAsia="Arial" w:hAnsi="Arial" w:cs="Arial"/>
                <w:color w:val="000000"/>
                <w:sz w:val="24"/>
                <w:szCs w:val="24"/>
              </w:rPr>
              <w:t>case conference with school staff and/or Board consultants</w:t>
            </w:r>
          </w:p>
          <w:p w14:paraId="6E8845E5" w14:textId="77777777" w:rsidR="002F08DA" w:rsidRPr="00CA1B6A" w:rsidRDefault="00CA1B6A">
            <w:pPr>
              <w:numPr>
                <w:ilvl w:val="0"/>
                <w:numId w:val="6"/>
              </w:numPr>
              <w:pBdr>
                <w:top w:val="nil"/>
                <w:left w:val="nil"/>
                <w:bottom w:val="nil"/>
                <w:right w:val="nil"/>
                <w:between w:val="nil"/>
              </w:pBdr>
              <w:spacing w:line="335" w:lineRule="auto"/>
              <w:ind w:left="432" w:hanging="432"/>
              <w:rPr>
                <w:color w:val="000000"/>
                <w:sz w:val="24"/>
                <w:szCs w:val="24"/>
              </w:rPr>
            </w:pPr>
            <w:r w:rsidRPr="00CA1B6A">
              <w:rPr>
                <w:rFonts w:ascii="Arial" w:eastAsia="Arial" w:hAnsi="Arial" w:cs="Arial"/>
                <w:color w:val="000000"/>
                <w:sz w:val="24"/>
                <w:szCs w:val="24"/>
              </w:rPr>
              <w:lastRenderedPageBreak/>
              <w:t>referral to outside agencies</w:t>
            </w:r>
          </w:p>
          <w:p w14:paraId="7CEE5342" w14:textId="77777777" w:rsidR="002F08DA" w:rsidRPr="00CA1B6A" w:rsidRDefault="00CA1B6A">
            <w:pPr>
              <w:numPr>
                <w:ilvl w:val="0"/>
                <w:numId w:val="6"/>
              </w:numPr>
              <w:pBdr>
                <w:top w:val="nil"/>
                <w:left w:val="nil"/>
                <w:bottom w:val="nil"/>
                <w:right w:val="nil"/>
                <w:between w:val="nil"/>
              </w:pBdr>
              <w:spacing w:line="335" w:lineRule="auto"/>
              <w:ind w:left="432" w:hanging="432"/>
              <w:rPr>
                <w:color w:val="000000"/>
                <w:sz w:val="24"/>
                <w:szCs w:val="24"/>
              </w:rPr>
            </w:pPr>
            <w:r w:rsidRPr="00CA1B6A">
              <w:rPr>
                <w:rFonts w:ascii="Arial" w:eastAsia="Arial" w:hAnsi="Arial" w:cs="Arial"/>
                <w:color w:val="000000"/>
                <w:sz w:val="24"/>
                <w:szCs w:val="24"/>
              </w:rPr>
              <w:t>Suspension/Expulsion Program</w:t>
            </w:r>
          </w:p>
          <w:p w14:paraId="5DFCF419" w14:textId="77777777" w:rsidR="002F08DA" w:rsidRPr="00CA1B6A" w:rsidRDefault="002F08DA">
            <w:pPr>
              <w:pBdr>
                <w:top w:val="nil"/>
                <w:left w:val="nil"/>
                <w:bottom w:val="nil"/>
                <w:right w:val="nil"/>
                <w:between w:val="nil"/>
              </w:pBdr>
              <w:spacing w:line="335" w:lineRule="auto"/>
              <w:ind w:left="432"/>
              <w:rPr>
                <w:color w:val="000000"/>
                <w:sz w:val="24"/>
                <w:szCs w:val="24"/>
              </w:rPr>
            </w:pPr>
          </w:p>
          <w:p w14:paraId="4C2D5D4A" w14:textId="77777777" w:rsidR="002F08DA" w:rsidRPr="00CA1B6A" w:rsidRDefault="002F08DA">
            <w:pPr>
              <w:pBdr>
                <w:top w:val="nil"/>
                <w:left w:val="nil"/>
                <w:bottom w:val="nil"/>
                <w:right w:val="nil"/>
                <w:between w:val="nil"/>
              </w:pBdr>
              <w:spacing w:line="335" w:lineRule="auto"/>
              <w:ind w:left="432"/>
              <w:rPr>
                <w:color w:val="000000"/>
                <w:sz w:val="24"/>
                <w:szCs w:val="24"/>
              </w:rPr>
            </w:pPr>
          </w:p>
          <w:p w14:paraId="0360C38B" w14:textId="77777777" w:rsidR="002F08DA" w:rsidRPr="00CA1B6A" w:rsidRDefault="002F08DA">
            <w:pPr>
              <w:pBdr>
                <w:top w:val="nil"/>
                <w:left w:val="nil"/>
                <w:bottom w:val="nil"/>
                <w:right w:val="nil"/>
                <w:between w:val="nil"/>
              </w:pBdr>
              <w:spacing w:line="335" w:lineRule="auto"/>
              <w:ind w:left="432"/>
              <w:rPr>
                <w:color w:val="000000"/>
                <w:sz w:val="24"/>
                <w:szCs w:val="24"/>
              </w:rPr>
            </w:pPr>
          </w:p>
        </w:tc>
      </w:tr>
    </w:tbl>
    <w:p w14:paraId="01F323CF" w14:textId="77777777" w:rsidR="002F08DA" w:rsidRPr="00CA1B6A" w:rsidRDefault="00CA1B6A">
      <w:pPr>
        <w:spacing w:line="335" w:lineRule="auto"/>
        <w:rPr>
          <w:rFonts w:ascii="Arial" w:eastAsia="Arial" w:hAnsi="Arial" w:cs="Arial"/>
          <w:b/>
          <w:sz w:val="28"/>
          <w:szCs w:val="28"/>
        </w:rPr>
      </w:pPr>
      <w:r w:rsidRPr="00CA1B6A">
        <w:rPr>
          <w:noProof/>
        </w:rPr>
        <w:lastRenderedPageBreak/>
        <mc:AlternateContent>
          <mc:Choice Requires="wps">
            <w:drawing>
              <wp:anchor distT="0" distB="0" distL="114300" distR="114300" simplePos="0" relativeHeight="251673600" behindDoc="0" locked="0" layoutInCell="1" hidden="0" allowOverlap="1" wp14:anchorId="333E1E1E" wp14:editId="71163A04">
                <wp:simplePos x="0" y="0"/>
                <wp:positionH relativeFrom="column">
                  <wp:posOffset>1</wp:posOffset>
                </wp:positionH>
                <wp:positionV relativeFrom="paragraph">
                  <wp:posOffset>0</wp:posOffset>
                </wp:positionV>
                <wp:extent cx="2591435" cy="295275"/>
                <wp:effectExtent l="0" t="0" r="0" b="0"/>
                <wp:wrapNone/>
                <wp:docPr id="10" name="Rectangle 10"/>
                <wp:cNvGraphicFramePr/>
                <a:graphic xmlns:a="http://schemas.openxmlformats.org/drawingml/2006/main">
                  <a:graphicData uri="http://schemas.microsoft.com/office/word/2010/wordprocessingShape">
                    <wps:wsp>
                      <wps:cNvSpPr/>
                      <wps:spPr>
                        <a:xfrm>
                          <a:off x="4055045" y="3637125"/>
                          <a:ext cx="2581910" cy="285750"/>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2AFCC91B" w14:textId="77777777" w:rsidR="002F08DA" w:rsidRDefault="00CA1B6A">
                            <w:pPr>
                              <w:textDirection w:val="btLr"/>
                            </w:pPr>
                            <w:r>
                              <w:rPr>
                                <w:rFonts w:ascii="Arial" w:eastAsia="Arial" w:hAnsi="Arial" w:cs="Arial"/>
                                <w:b/>
                                <w:color w:val="000000"/>
                                <w:sz w:val="24"/>
                              </w:rPr>
                              <w:t>SUSPENSION AND EXPULSION</w:t>
                            </w:r>
                          </w:p>
                        </w:txbxContent>
                      </wps:txbx>
                      <wps:bodyPr spcFirstLastPara="1" wrap="square" lIns="91425" tIns="45700" rIns="91425" bIns="45700" anchor="t" anchorCtr="0">
                        <a:noAutofit/>
                      </wps:bodyPr>
                    </wps:wsp>
                  </a:graphicData>
                </a:graphic>
              </wp:anchor>
            </w:drawing>
          </mc:Choice>
          <mc:Fallback>
            <w:pict>
              <v:rect w14:anchorId="333E1E1E" id="Rectangle 10" o:spid="_x0000_s1039" style="position:absolute;margin-left:0;margin-top:0;width:204.05pt;height:23.2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" fillcolor="#f2f2f2">
                <v:stroke startarrowwidth="narrow" startarrowlength="short" endarrowwidth="narrow" endarrowlength="short"/>
                <v:textbox inset="2.53958mm,1.2694mm,2.53958mm,1.2694mm">
                  <w:txbxContent>
                    <w:p w14:paraId="2AFCC91B" w14:textId="77777777" w:rsidR="002F08DA" w:rsidRDefault="00CA1B6A">
                      <w:pPr>
                        <w:textDirection w:val="btLr"/>
                      </w:pPr>
                      <w:r>
                        <w:rPr>
                          <w:rFonts w:ascii="Arial" w:eastAsia="Arial" w:hAnsi="Arial" w:cs="Arial"/>
                          <w:b/>
                          <w:color w:val="000000"/>
                          <w:sz w:val="24"/>
                        </w:rPr>
                        <w:t>SUSPENSION AND EXPULSION</w:t>
                      </w:r>
                    </w:p>
                  </w:txbxContent>
                </v:textbox>
              </v:rect>
            </w:pict>
          </mc:Fallback>
        </mc:AlternateContent>
      </w:r>
    </w:p>
    <w:p w14:paraId="67B16EC6" w14:textId="77777777" w:rsidR="002F08DA" w:rsidRPr="00CA1B6A" w:rsidRDefault="002F08DA">
      <w:pPr>
        <w:spacing w:line="276" w:lineRule="auto"/>
        <w:rPr>
          <w:rFonts w:ascii="Arial" w:eastAsia="Arial" w:hAnsi="Arial" w:cs="Arial"/>
          <w:sz w:val="16"/>
          <w:szCs w:val="16"/>
        </w:rPr>
      </w:pPr>
    </w:p>
    <w:p w14:paraId="1CF39314" w14:textId="77777777" w:rsidR="002F08DA" w:rsidRPr="00CA1B6A" w:rsidRDefault="00CA1B6A">
      <w:pPr>
        <w:spacing w:after="240" w:line="336" w:lineRule="auto"/>
        <w:rPr>
          <w:rFonts w:ascii="Arial" w:eastAsia="Arial" w:hAnsi="Arial" w:cs="Arial"/>
          <w:sz w:val="24"/>
          <w:szCs w:val="24"/>
        </w:rPr>
      </w:pPr>
      <w:r w:rsidRPr="00CA1B6A">
        <w:rPr>
          <w:rFonts w:ascii="Arial" w:eastAsia="Arial" w:hAnsi="Arial" w:cs="Arial"/>
          <w:sz w:val="24"/>
          <w:szCs w:val="24"/>
        </w:rPr>
        <w:t xml:space="preserve">To maintain a safe and effective learning environment, suspensions and expulsions may be imposed not only to deter inappropriate </w:t>
      </w:r>
      <w:proofErr w:type="spellStart"/>
      <w:r w:rsidRPr="00CA1B6A">
        <w:rPr>
          <w:rFonts w:ascii="Arial" w:eastAsia="Arial" w:hAnsi="Arial" w:cs="Arial"/>
          <w:sz w:val="24"/>
          <w:szCs w:val="24"/>
        </w:rPr>
        <w:t>behaviour</w:t>
      </w:r>
      <w:proofErr w:type="spellEnd"/>
      <w:r w:rsidRPr="00CA1B6A">
        <w:rPr>
          <w:rFonts w:ascii="Arial" w:eastAsia="Arial" w:hAnsi="Arial" w:cs="Arial"/>
          <w:sz w:val="24"/>
          <w:szCs w:val="24"/>
        </w:rPr>
        <w:t xml:space="preserve">, but also to remove individuals who pose a threat to the safety and well-being of others.  The provincial Code of Conduct specifies that for student actions that do not comply with the provincial Standards of </w:t>
      </w:r>
      <w:proofErr w:type="spellStart"/>
      <w:r w:rsidRPr="00CA1B6A">
        <w:rPr>
          <w:rFonts w:ascii="Arial" w:eastAsia="Arial" w:hAnsi="Arial" w:cs="Arial"/>
          <w:sz w:val="24"/>
          <w:szCs w:val="24"/>
        </w:rPr>
        <w:t>Behaviour</w:t>
      </w:r>
      <w:proofErr w:type="spellEnd"/>
      <w:r w:rsidRPr="00CA1B6A">
        <w:rPr>
          <w:rFonts w:ascii="Arial" w:eastAsia="Arial" w:hAnsi="Arial" w:cs="Arial"/>
          <w:sz w:val="24"/>
          <w:szCs w:val="24"/>
        </w:rPr>
        <w:t xml:space="preserve">, suspension and expulsion may be considered.  The board’s Safe Schools Policy (Policy 503) sets out the process for suspension and expulsion.  This policy specifies the student actions that </w:t>
      </w:r>
      <w:r w:rsidRPr="00CA1B6A">
        <w:rPr>
          <w:rFonts w:ascii="Arial" w:eastAsia="Arial" w:hAnsi="Arial" w:cs="Arial"/>
          <w:b/>
          <w:sz w:val="24"/>
          <w:szCs w:val="24"/>
        </w:rPr>
        <w:t>may</w:t>
      </w:r>
      <w:r w:rsidRPr="00CA1B6A">
        <w:rPr>
          <w:rFonts w:ascii="Arial" w:eastAsia="Arial" w:hAnsi="Arial" w:cs="Arial"/>
          <w:sz w:val="24"/>
          <w:szCs w:val="24"/>
        </w:rPr>
        <w:t xml:space="preserve"> result in the principal imposing a suspension, as well as the student actions that </w:t>
      </w:r>
      <w:r w:rsidRPr="00CA1B6A">
        <w:rPr>
          <w:rFonts w:ascii="Arial" w:eastAsia="Arial" w:hAnsi="Arial" w:cs="Arial"/>
          <w:b/>
          <w:sz w:val="24"/>
          <w:szCs w:val="24"/>
        </w:rPr>
        <w:t>will</w:t>
      </w:r>
      <w:r w:rsidRPr="00CA1B6A">
        <w:rPr>
          <w:rFonts w:ascii="Arial" w:eastAsia="Arial" w:hAnsi="Arial" w:cs="Arial"/>
          <w:sz w:val="24"/>
          <w:szCs w:val="24"/>
        </w:rPr>
        <w:t xml:space="preserve"> result in the principal imposing a suspension and considering an expulsion pending an investigation of the incident.</w:t>
      </w:r>
    </w:p>
    <w:p w14:paraId="475E1505" w14:textId="77777777" w:rsidR="002F08DA" w:rsidRPr="00CA1B6A" w:rsidRDefault="00CA1B6A">
      <w:pPr>
        <w:spacing w:line="335" w:lineRule="auto"/>
        <w:rPr>
          <w:rFonts w:ascii="Arial" w:eastAsia="Arial" w:hAnsi="Arial" w:cs="Arial"/>
          <w:sz w:val="24"/>
          <w:szCs w:val="24"/>
        </w:rPr>
      </w:pPr>
      <w:r w:rsidRPr="00CA1B6A">
        <w:rPr>
          <w:noProof/>
        </w:rPr>
        <mc:AlternateContent>
          <mc:Choice Requires="wps">
            <w:drawing>
              <wp:anchor distT="0" distB="0" distL="114300" distR="114300" simplePos="0" relativeHeight="251674624" behindDoc="0" locked="0" layoutInCell="1" hidden="0" allowOverlap="1" wp14:anchorId="7CBC927A" wp14:editId="694C493B">
                <wp:simplePos x="0" y="0"/>
                <wp:positionH relativeFrom="column">
                  <wp:posOffset>1</wp:posOffset>
                </wp:positionH>
                <wp:positionV relativeFrom="paragraph">
                  <wp:posOffset>76200</wp:posOffset>
                </wp:positionV>
                <wp:extent cx="1956858" cy="285750"/>
                <wp:effectExtent l="0" t="0" r="0" b="0"/>
                <wp:wrapNone/>
                <wp:docPr id="18" name="Rectangle 18"/>
                <wp:cNvGraphicFramePr/>
                <a:graphic xmlns:a="http://schemas.openxmlformats.org/drawingml/2006/main">
                  <a:graphicData uri="http://schemas.microsoft.com/office/word/2010/wordprocessingShape">
                    <wps:wsp>
                      <wps:cNvSpPr/>
                      <wps:spPr>
                        <a:xfrm>
                          <a:off x="4372334" y="3641888"/>
                          <a:ext cx="1947333" cy="276225"/>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46711EA7" w14:textId="77777777" w:rsidR="002F08DA" w:rsidRDefault="00CA1B6A">
                            <w:pPr>
                              <w:textDirection w:val="btLr"/>
                            </w:pPr>
                            <w:r>
                              <w:rPr>
                                <w:rFonts w:ascii="Arial" w:eastAsia="Arial" w:hAnsi="Arial" w:cs="Arial"/>
                                <w:b/>
                                <w:color w:val="000000"/>
                                <w:sz w:val="24"/>
                              </w:rPr>
                              <w:t>MITIGATING FACTORS</w:t>
                            </w:r>
                          </w:p>
                        </w:txbxContent>
                      </wps:txbx>
                      <wps:bodyPr spcFirstLastPara="1" wrap="square" lIns="91425" tIns="45700" rIns="91425" bIns="45700" anchor="t" anchorCtr="0">
                        <a:noAutofit/>
                      </wps:bodyPr>
                    </wps:wsp>
                  </a:graphicData>
                </a:graphic>
              </wp:anchor>
            </w:drawing>
          </mc:Choice>
          <mc:Fallback>
            <w:pict>
              <v:rect w14:anchorId="7CBC927A" id="Rectangle 18" o:spid="_x0000_s1040" style="position:absolute;margin-left:0;margin-top:6pt;width:154.1pt;height:22.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" fillcolor="#f2f2f2">
                <v:stroke startarrowwidth="narrow" startarrowlength="short" endarrowwidth="narrow" endarrowlength="short"/>
                <v:textbox inset="2.53958mm,1.2694mm,2.53958mm,1.2694mm">
                  <w:txbxContent>
                    <w:p w14:paraId="46711EA7" w14:textId="77777777" w:rsidR="002F08DA" w:rsidRDefault="00CA1B6A">
                      <w:pPr>
                        <w:textDirection w:val="btLr"/>
                      </w:pPr>
                      <w:r>
                        <w:rPr>
                          <w:rFonts w:ascii="Arial" w:eastAsia="Arial" w:hAnsi="Arial" w:cs="Arial"/>
                          <w:b/>
                          <w:color w:val="000000"/>
                          <w:sz w:val="24"/>
                        </w:rPr>
                        <w:t>MITIGATING FACTORS</w:t>
                      </w:r>
                    </w:p>
                  </w:txbxContent>
                </v:textbox>
              </v:rect>
            </w:pict>
          </mc:Fallback>
        </mc:AlternateContent>
      </w:r>
    </w:p>
    <w:p w14:paraId="7F5947D7" w14:textId="77777777" w:rsidR="002F08DA" w:rsidRPr="00CA1B6A" w:rsidRDefault="002F08DA">
      <w:pPr>
        <w:spacing w:line="335" w:lineRule="auto"/>
        <w:rPr>
          <w:rFonts w:ascii="Arial" w:eastAsia="Arial" w:hAnsi="Arial" w:cs="Arial"/>
          <w:sz w:val="24"/>
          <w:szCs w:val="24"/>
        </w:rPr>
      </w:pPr>
    </w:p>
    <w:p w14:paraId="1F25F9F2" w14:textId="77777777" w:rsidR="002F08DA" w:rsidRPr="00CA1B6A" w:rsidRDefault="00CA1B6A">
      <w:pPr>
        <w:spacing w:after="240" w:line="336" w:lineRule="auto"/>
        <w:rPr>
          <w:rFonts w:ascii="Arial" w:eastAsia="Arial" w:hAnsi="Arial" w:cs="Arial"/>
          <w:sz w:val="24"/>
          <w:szCs w:val="24"/>
        </w:rPr>
      </w:pPr>
      <w:r w:rsidRPr="00CA1B6A">
        <w:rPr>
          <w:rFonts w:ascii="Arial" w:eastAsia="Arial" w:hAnsi="Arial" w:cs="Arial"/>
          <w:sz w:val="24"/>
          <w:szCs w:val="24"/>
        </w:rPr>
        <w:t>The principal will consider the following mitigating factors when considering the length of a suspension:</w:t>
      </w:r>
    </w:p>
    <w:p w14:paraId="0EF26FB1" w14:textId="77777777" w:rsidR="002F08DA" w:rsidRPr="00CA1B6A" w:rsidRDefault="00CA1B6A">
      <w:pPr>
        <w:numPr>
          <w:ilvl w:val="0"/>
          <w:numId w:val="16"/>
        </w:numPr>
        <w:spacing w:after="120" w:line="276" w:lineRule="auto"/>
        <w:ind w:left="714" w:hanging="357"/>
        <w:rPr>
          <w:sz w:val="24"/>
          <w:szCs w:val="24"/>
        </w:rPr>
      </w:pPr>
      <w:r w:rsidRPr="00CA1B6A">
        <w:rPr>
          <w:rFonts w:ascii="Arial" w:eastAsia="Arial" w:hAnsi="Arial" w:cs="Arial"/>
          <w:sz w:val="24"/>
          <w:szCs w:val="24"/>
        </w:rPr>
        <w:t xml:space="preserve">whether the student </w:t>
      </w:r>
      <w:proofErr w:type="gramStart"/>
      <w:r w:rsidRPr="00CA1B6A">
        <w:rPr>
          <w:rFonts w:ascii="Arial" w:eastAsia="Arial" w:hAnsi="Arial" w:cs="Arial"/>
          <w:sz w:val="24"/>
          <w:szCs w:val="24"/>
        </w:rPr>
        <w:t>has the ability to</w:t>
      </w:r>
      <w:proofErr w:type="gramEnd"/>
      <w:r w:rsidRPr="00CA1B6A">
        <w:rPr>
          <w:rFonts w:ascii="Arial" w:eastAsia="Arial" w:hAnsi="Arial" w:cs="Arial"/>
          <w:sz w:val="24"/>
          <w:szCs w:val="24"/>
        </w:rPr>
        <w:t xml:space="preserve"> control their </w:t>
      </w:r>
      <w:proofErr w:type="spellStart"/>
      <w:r w:rsidRPr="00CA1B6A">
        <w:rPr>
          <w:rFonts w:ascii="Arial" w:eastAsia="Arial" w:hAnsi="Arial" w:cs="Arial"/>
          <w:sz w:val="24"/>
          <w:szCs w:val="24"/>
        </w:rPr>
        <w:t>behaviour</w:t>
      </w:r>
      <w:proofErr w:type="spellEnd"/>
    </w:p>
    <w:p w14:paraId="05B38450" w14:textId="77777777" w:rsidR="002F08DA" w:rsidRPr="00CA1B6A" w:rsidRDefault="00CA1B6A">
      <w:pPr>
        <w:numPr>
          <w:ilvl w:val="0"/>
          <w:numId w:val="16"/>
        </w:numPr>
        <w:spacing w:after="120" w:line="276" w:lineRule="auto"/>
        <w:ind w:left="714" w:hanging="357"/>
        <w:rPr>
          <w:sz w:val="24"/>
          <w:szCs w:val="24"/>
        </w:rPr>
      </w:pPr>
      <w:r w:rsidRPr="00CA1B6A">
        <w:rPr>
          <w:rFonts w:ascii="Arial" w:eastAsia="Arial" w:hAnsi="Arial" w:cs="Arial"/>
          <w:sz w:val="24"/>
          <w:szCs w:val="24"/>
        </w:rPr>
        <w:t xml:space="preserve">whether the student </w:t>
      </w:r>
      <w:proofErr w:type="gramStart"/>
      <w:r w:rsidRPr="00CA1B6A">
        <w:rPr>
          <w:rFonts w:ascii="Arial" w:eastAsia="Arial" w:hAnsi="Arial" w:cs="Arial"/>
          <w:sz w:val="24"/>
          <w:szCs w:val="24"/>
        </w:rPr>
        <w:t>has the ability to</w:t>
      </w:r>
      <w:proofErr w:type="gramEnd"/>
      <w:r w:rsidRPr="00CA1B6A">
        <w:rPr>
          <w:rFonts w:ascii="Arial" w:eastAsia="Arial" w:hAnsi="Arial" w:cs="Arial"/>
          <w:sz w:val="24"/>
          <w:szCs w:val="24"/>
        </w:rPr>
        <w:t xml:space="preserve"> understand the foreseeable consequences of their </w:t>
      </w:r>
      <w:proofErr w:type="spellStart"/>
      <w:r w:rsidRPr="00CA1B6A">
        <w:rPr>
          <w:rFonts w:ascii="Arial" w:eastAsia="Arial" w:hAnsi="Arial" w:cs="Arial"/>
          <w:sz w:val="24"/>
          <w:szCs w:val="24"/>
        </w:rPr>
        <w:t>behaviour</w:t>
      </w:r>
      <w:proofErr w:type="spellEnd"/>
    </w:p>
    <w:p w14:paraId="52E7AE94" w14:textId="77777777" w:rsidR="002F08DA" w:rsidRPr="00CA1B6A" w:rsidRDefault="00CA1B6A">
      <w:pPr>
        <w:numPr>
          <w:ilvl w:val="0"/>
          <w:numId w:val="16"/>
        </w:numPr>
        <w:spacing w:after="240" w:line="276" w:lineRule="auto"/>
        <w:ind w:left="714" w:hanging="357"/>
        <w:rPr>
          <w:sz w:val="24"/>
          <w:szCs w:val="24"/>
        </w:rPr>
      </w:pPr>
      <w:r w:rsidRPr="00CA1B6A">
        <w:rPr>
          <w:rFonts w:ascii="Arial" w:eastAsia="Arial" w:hAnsi="Arial" w:cs="Arial"/>
          <w:sz w:val="24"/>
          <w:szCs w:val="24"/>
        </w:rPr>
        <w:t>whether the student’s continuing presence in the school does or does not create an unacceptable risk to the safety of any other individual at the school</w:t>
      </w:r>
    </w:p>
    <w:p w14:paraId="1D21427A" w14:textId="77777777" w:rsidR="002F08DA" w:rsidRPr="00CA1B6A" w:rsidRDefault="00CA1B6A">
      <w:pPr>
        <w:spacing w:after="240" w:line="336" w:lineRule="auto"/>
        <w:rPr>
          <w:rFonts w:ascii="Arial" w:eastAsia="Arial" w:hAnsi="Arial" w:cs="Arial"/>
          <w:sz w:val="24"/>
          <w:szCs w:val="24"/>
        </w:rPr>
      </w:pPr>
      <w:r w:rsidRPr="00CA1B6A">
        <w:rPr>
          <w:rFonts w:ascii="Arial" w:eastAsia="Arial" w:hAnsi="Arial" w:cs="Arial"/>
          <w:sz w:val="24"/>
          <w:szCs w:val="24"/>
        </w:rPr>
        <w:t>The principal will also consider the following factors:</w:t>
      </w:r>
    </w:p>
    <w:p w14:paraId="20000C94" w14:textId="77777777" w:rsidR="002F08DA" w:rsidRPr="00CA1B6A" w:rsidRDefault="00CA1B6A">
      <w:pPr>
        <w:numPr>
          <w:ilvl w:val="0"/>
          <w:numId w:val="16"/>
        </w:numPr>
        <w:spacing w:after="120" w:line="276" w:lineRule="auto"/>
        <w:ind w:left="714" w:hanging="357"/>
        <w:rPr>
          <w:sz w:val="24"/>
          <w:szCs w:val="24"/>
        </w:rPr>
      </w:pPr>
      <w:r w:rsidRPr="00CA1B6A">
        <w:rPr>
          <w:rFonts w:ascii="Arial" w:eastAsia="Arial" w:hAnsi="Arial" w:cs="Arial"/>
          <w:sz w:val="24"/>
          <w:szCs w:val="24"/>
        </w:rPr>
        <w:t>the student’s academic, discipline and personal history</w:t>
      </w:r>
    </w:p>
    <w:p w14:paraId="3CEF3D77" w14:textId="77777777" w:rsidR="002F08DA" w:rsidRPr="00CA1B6A" w:rsidRDefault="00CA1B6A">
      <w:pPr>
        <w:numPr>
          <w:ilvl w:val="0"/>
          <w:numId w:val="16"/>
        </w:numPr>
        <w:spacing w:after="120" w:line="276" w:lineRule="auto"/>
        <w:ind w:left="714" w:hanging="357"/>
        <w:rPr>
          <w:sz w:val="24"/>
          <w:szCs w:val="24"/>
        </w:rPr>
      </w:pPr>
      <w:r w:rsidRPr="00CA1B6A">
        <w:rPr>
          <w:rFonts w:ascii="Arial" w:eastAsia="Arial" w:hAnsi="Arial" w:cs="Arial"/>
          <w:sz w:val="24"/>
          <w:szCs w:val="24"/>
        </w:rPr>
        <w:t>whether other Progressive Discipline has been attempted with the student, and if so, the Progressive Discipline approach(es) that has/have been attempted and any success or failure</w:t>
      </w:r>
    </w:p>
    <w:p w14:paraId="4115E4CF" w14:textId="77777777" w:rsidR="002F08DA" w:rsidRPr="00CA1B6A" w:rsidRDefault="00CA1B6A">
      <w:pPr>
        <w:numPr>
          <w:ilvl w:val="0"/>
          <w:numId w:val="16"/>
        </w:numPr>
        <w:spacing w:after="120" w:line="276" w:lineRule="auto"/>
        <w:ind w:left="714" w:hanging="357"/>
        <w:rPr>
          <w:sz w:val="24"/>
          <w:szCs w:val="24"/>
        </w:rPr>
      </w:pPr>
      <w:r w:rsidRPr="00CA1B6A">
        <w:rPr>
          <w:rFonts w:ascii="Arial" w:eastAsia="Arial" w:hAnsi="Arial" w:cs="Arial"/>
          <w:sz w:val="24"/>
          <w:szCs w:val="24"/>
        </w:rPr>
        <w:lastRenderedPageBreak/>
        <w:t xml:space="preserve">whether the infraction for which the student might be disciplined was related to any harassment of the student because of race, </w:t>
      </w:r>
      <w:proofErr w:type="spellStart"/>
      <w:r w:rsidRPr="00CA1B6A">
        <w:rPr>
          <w:rFonts w:ascii="Arial" w:eastAsia="Arial" w:hAnsi="Arial" w:cs="Arial"/>
          <w:sz w:val="24"/>
          <w:szCs w:val="24"/>
        </w:rPr>
        <w:t>colour</w:t>
      </w:r>
      <w:proofErr w:type="spellEnd"/>
      <w:r w:rsidRPr="00CA1B6A">
        <w:rPr>
          <w:rFonts w:ascii="Arial" w:eastAsia="Arial" w:hAnsi="Arial" w:cs="Arial"/>
          <w:sz w:val="24"/>
          <w:szCs w:val="24"/>
        </w:rPr>
        <w:t>, ethnic origin, place of origin, religion, creed, disability, gender or gender identity, sexual orientation, socio-economic status, citizenship, marital status, age, culture or harassment for any other reason</w:t>
      </w:r>
    </w:p>
    <w:p w14:paraId="7FF7A639" w14:textId="77777777" w:rsidR="002F08DA" w:rsidRPr="00CA1B6A" w:rsidRDefault="00CA1B6A">
      <w:pPr>
        <w:numPr>
          <w:ilvl w:val="0"/>
          <w:numId w:val="16"/>
        </w:numPr>
        <w:spacing w:after="120" w:line="276" w:lineRule="auto"/>
        <w:ind w:left="714" w:hanging="357"/>
        <w:rPr>
          <w:sz w:val="24"/>
          <w:szCs w:val="24"/>
        </w:rPr>
      </w:pPr>
      <w:r w:rsidRPr="00CA1B6A">
        <w:rPr>
          <w:rFonts w:ascii="Arial" w:eastAsia="Arial" w:hAnsi="Arial" w:cs="Arial"/>
          <w:sz w:val="24"/>
          <w:szCs w:val="24"/>
        </w:rPr>
        <w:t>the impact of the discipline on the student’s prospects for further education</w:t>
      </w:r>
    </w:p>
    <w:p w14:paraId="5AB0CE6B" w14:textId="77777777" w:rsidR="002F08DA" w:rsidRPr="00CA1B6A" w:rsidRDefault="00CA1B6A">
      <w:pPr>
        <w:numPr>
          <w:ilvl w:val="0"/>
          <w:numId w:val="16"/>
        </w:numPr>
        <w:spacing w:after="600" w:line="276" w:lineRule="auto"/>
        <w:ind w:left="714" w:hanging="357"/>
        <w:rPr>
          <w:sz w:val="24"/>
          <w:szCs w:val="24"/>
        </w:rPr>
      </w:pPr>
      <w:r w:rsidRPr="00CA1B6A">
        <w:rPr>
          <w:rFonts w:ascii="Arial" w:eastAsia="Arial" w:hAnsi="Arial" w:cs="Arial"/>
          <w:sz w:val="24"/>
          <w:szCs w:val="24"/>
        </w:rPr>
        <w:t>the student’s age</w:t>
      </w:r>
    </w:p>
    <w:p w14:paraId="4BEBC67F" w14:textId="77777777" w:rsidR="002F08DA" w:rsidRPr="00CA1B6A" w:rsidRDefault="00CA1B6A">
      <w:pPr>
        <w:spacing w:before="960" w:after="240" w:line="276" w:lineRule="auto"/>
        <w:rPr>
          <w:rFonts w:ascii="Arial" w:eastAsia="Arial" w:hAnsi="Arial" w:cs="Arial"/>
          <w:sz w:val="24"/>
          <w:szCs w:val="24"/>
        </w:rPr>
      </w:pPr>
      <w:r w:rsidRPr="00CA1B6A">
        <w:rPr>
          <w:noProof/>
        </w:rPr>
        <mc:AlternateContent>
          <mc:Choice Requires="wps">
            <w:drawing>
              <wp:anchor distT="0" distB="0" distL="114300" distR="114300" simplePos="0" relativeHeight="251675648" behindDoc="0" locked="0" layoutInCell="1" hidden="0" allowOverlap="1" wp14:anchorId="2EA24077" wp14:editId="218FDB84">
                <wp:simplePos x="0" y="0"/>
                <wp:positionH relativeFrom="column">
                  <wp:posOffset>1</wp:posOffset>
                </wp:positionH>
                <wp:positionV relativeFrom="paragraph">
                  <wp:posOffset>-25399</wp:posOffset>
                </wp:positionV>
                <wp:extent cx="4191000" cy="295275"/>
                <wp:effectExtent l="0" t="0" r="0" b="0"/>
                <wp:wrapNone/>
                <wp:docPr id="14" name="Rectangle 14"/>
                <wp:cNvGraphicFramePr/>
                <a:graphic xmlns:a="http://schemas.openxmlformats.org/drawingml/2006/main">
                  <a:graphicData uri="http://schemas.microsoft.com/office/word/2010/wordprocessingShape">
                    <wps:wsp>
                      <wps:cNvSpPr/>
                      <wps:spPr>
                        <a:xfrm>
                          <a:off x="3255263" y="3637125"/>
                          <a:ext cx="4181475" cy="285750"/>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4D9D1DEE" w14:textId="77777777" w:rsidR="002F08DA" w:rsidRDefault="00CA1B6A">
                            <w:pPr>
                              <w:textDirection w:val="btLr"/>
                            </w:pPr>
                            <w:r>
                              <w:rPr>
                                <w:rFonts w:ascii="Arial" w:eastAsia="Arial" w:hAnsi="Arial" w:cs="Arial"/>
                                <w:b/>
                                <w:color w:val="000000"/>
                                <w:sz w:val="24"/>
                              </w:rPr>
                              <w:t>INFRACTIONS THAT MAY LEAD TO A SUSPENSION</w:t>
                            </w:r>
                          </w:p>
                        </w:txbxContent>
                      </wps:txbx>
                      <wps:bodyPr spcFirstLastPara="1" wrap="square" lIns="91425" tIns="45700" rIns="91425" bIns="45700" anchor="t" anchorCtr="0">
                        <a:noAutofit/>
                      </wps:bodyPr>
                    </wps:wsp>
                  </a:graphicData>
                </a:graphic>
              </wp:anchor>
            </w:drawing>
          </mc:Choice>
          <mc:Fallback>
            <w:pict>
              <v:rect w14:anchorId="2EA24077" id="Rectangle 14" o:spid="_x0000_s1041" style="position:absolute;margin-left:0;margin-top:-2pt;width:330pt;height:23.2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" fillcolor="#f2f2f2">
                <v:stroke startarrowwidth="narrow" startarrowlength="short" endarrowwidth="narrow" endarrowlength="short"/>
                <v:textbox inset="2.53958mm,1.2694mm,2.53958mm,1.2694mm">
                  <w:txbxContent>
                    <w:p w14:paraId="4D9D1DEE" w14:textId="77777777" w:rsidR="002F08DA" w:rsidRDefault="00CA1B6A">
                      <w:pPr>
                        <w:textDirection w:val="btLr"/>
                      </w:pPr>
                      <w:r>
                        <w:rPr>
                          <w:rFonts w:ascii="Arial" w:eastAsia="Arial" w:hAnsi="Arial" w:cs="Arial"/>
                          <w:b/>
                          <w:color w:val="000000"/>
                          <w:sz w:val="24"/>
                        </w:rPr>
                        <w:t>INFRACTIONS THAT MAY LEAD TO A SUSPENSION</w:t>
                      </w:r>
                    </w:p>
                  </w:txbxContent>
                </v:textbox>
              </v:rect>
            </w:pict>
          </mc:Fallback>
        </mc:AlternateContent>
      </w:r>
    </w:p>
    <w:p w14:paraId="2F2AD7FF" w14:textId="77777777" w:rsidR="002F08DA" w:rsidRPr="00CA1B6A" w:rsidRDefault="00CA1B6A">
      <w:pPr>
        <w:spacing w:after="240" w:line="336" w:lineRule="auto"/>
        <w:rPr>
          <w:sz w:val="24"/>
          <w:szCs w:val="24"/>
        </w:rPr>
      </w:pPr>
      <w:r w:rsidRPr="00CA1B6A">
        <w:rPr>
          <w:rFonts w:ascii="Arial" w:eastAsia="Arial" w:hAnsi="Arial" w:cs="Arial"/>
          <w:sz w:val="24"/>
          <w:szCs w:val="24"/>
        </w:rPr>
        <w:t xml:space="preserve">Police may be involved, and a suspension </w:t>
      </w:r>
      <w:r w:rsidRPr="00CA1B6A">
        <w:rPr>
          <w:rFonts w:ascii="Arial" w:eastAsia="Arial" w:hAnsi="Arial" w:cs="Arial"/>
          <w:b/>
          <w:sz w:val="24"/>
          <w:szCs w:val="24"/>
          <w:u w:val="single"/>
        </w:rPr>
        <w:t>may</w:t>
      </w:r>
      <w:r w:rsidRPr="00CA1B6A">
        <w:rPr>
          <w:rFonts w:ascii="Arial" w:eastAsia="Arial" w:hAnsi="Arial" w:cs="Arial"/>
          <w:sz w:val="24"/>
          <w:szCs w:val="24"/>
        </w:rPr>
        <w:t xml:space="preserve"> be imposed for one of the following infractions which has occurred on school property, during a school related activity or event, and/or in circumstances where the infraction has an impact on the school climate:</w:t>
      </w:r>
    </w:p>
    <w:p w14:paraId="19AD0DA8" w14:textId="77777777" w:rsidR="002F08DA" w:rsidRPr="00CA1B6A" w:rsidRDefault="00CA1B6A">
      <w:pPr>
        <w:numPr>
          <w:ilvl w:val="0"/>
          <w:numId w:val="9"/>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uttering a threat, either verbal or written, to inflict serious bodily harm on another person</w:t>
      </w:r>
    </w:p>
    <w:p w14:paraId="1EF1AC77" w14:textId="77777777" w:rsidR="002F08DA" w:rsidRPr="00CA1B6A" w:rsidRDefault="00CA1B6A">
      <w:pPr>
        <w:numPr>
          <w:ilvl w:val="0"/>
          <w:numId w:val="9"/>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possessing alcohol or illegal drugs or, unless the student is a medical cannabis user, cannabis</w:t>
      </w:r>
    </w:p>
    <w:p w14:paraId="3872212E" w14:textId="77777777" w:rsidR="002F08DA" w:rsidRPr="00CA1B6A" w:rsidRDefault="00CA1B6A">
      <w:pPr>
        <w:numPr>
          <w:ilvl w:val="0"/>
          <w:numId w:val="9"/>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being under the influence of alcohol or, unless the student is a medical cannabis user, cannabis</w:t>
      </w:r>
    </w:p>
    <w:p w14:paraId="0D6FB449" w14:textId="77777777" w:rsidR="002F08DA" w:rsidRPr="00CA1B6A" w:rsidRDefault="00CA1B6A">
      <w:pPr>
        <w:numPr>
          <w:ilvl w:val="0"/>
          <w:numId w:val="9"/>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swearing at a teacher or at another person in a position of authority</w:t>
      </w:r>
    </w:p>
    <w:p w14:paraId="11640E71" w14:textId="77777777" w:rsidR="002F08DA" w:rsidRPr="00CA1B6A" w:rsidRDefault="00CA1B6A">
      <w:pPr>
        <w:numPr>
          <w:ilvl w:val="0"/>
          <w:numId w:val="9"/>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committing an act of vandalism that causes extensive damage to school property at the pupil’s school or to property located on the premises of the pupil’s school</w:t>
      </w:r>
    </w:p>
    <w:p w14:paraId="468AC830" w14:textId="77777777" w:rsidR="002F08DA" w:rsidRPr="00CA1B6A" w:rsidRDefault="00CA1B6A">
      <w:pPr>
        <w:numPr>
          <w:ilvl w:val="0"/>
          <w:numId w:val="9"/>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bullying, including cyber bullying</w:t>
      </w:r>
    </w:p>
    <w:p w14:paraId="552EA9AF" w14:textId="77777777" w:rsidR="002F08DA" w:rsidRPr="00CA1B6A" w:rsidRDefault="00CA1B6A">
      <w:pPr>
        <w:numPr>
          <w:ilvl w:val="0"/>
          <w:numId w:val="9"/>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 xml:space="preserve">any activity that contravenes the </w:t>
      </w:r>
      <w:proofErr w:type="gramStart"/>
      <w:r w:rsidRPr="00CA1B6A">
        <w:rPr>
          <w:rFonts w:ascii="Arial" w:eastAsia="Arial" w:hAnsi="Arial" w:cs="Arial"/>
          <w:color w:val="000000"/>
          <w:sz w:val="24"/>
          <w:szCs w:val="24"/>
        </w:rPr>
        <w:t>board’s</w:t>
      </w:r>
      <w:proofErr w:type="gramEnd"/>
      <w:r w:rsidRPr="00CA1B6A">
        <w:rPr>
          <w:rFonts w:ascii="Arial" w:eastAsia="Arial" w:hAnsi="Arial" w:cs="Arial"/>
          <w:color w:val="000000"/>
          <w:sz w:val="24"/>
          <w:szCs w:val="24"/>
        </w:rPr>
        <w:t xml:space="preserve"> or school’s Code of Conduct</w:t>
      </w:r>
    </w:p>
    <w:p w14:paraId="7A308D04" w14:textId="77777777" w:rsidR="002F08DA" w:rsidRPr="00CA1B6A" w:rsidRDefault="00CA1B6A">
      <w:pPr>
        <w:numPr>
          <w:ilvl w:val="0"/>
          <w:numId w:val="9"/>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committing physical assault on another person that does not require treatment by a medical practitioner</w:t>
      </w:r>
    </w:p>
    <w:p w14:paraId="339EC89E" w14:textId="77777777" w:rsidR="002F08DA" w:rsidRPr="00CA1B6A" w:rsidRDefault="00CA1B6A">
      <w:pPr>
        <w:numPr>
          <w:ilvl w:val="0"/>
          <w:numId w:val="9"/>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habitual neglect of duty</w:t>
      </w:r>
    </w:p>
    <w:p w14:paraId="6D831A1B" w14:textId="77777777" w:rsidR="002F08DA" w:rsidRPr="00CA1B6A" w:rsidRDefault="00CA1B6A">
      <w:pPr>
        <w:numPr>
          <w:ilvl w:val="0"/>
          <w:numId w:val="9"/>
        </w:numPr>
        <w:pBdr>
          <w:top w:val="nil"/>
          <w:left w:val="nil"/>
          <w:bottom w:val="nil"/>
          <w:right w:val="nil"/>
          <w:between w:val="nil"/>
        </w:pBdr>
        <w:tabs>
          <w:tab w:val="left" w:pos="720"/>
        </w:tabs>
        <w:spacing w:after="120" w:line="276" w:lineRule="auto"/>
        <w:ind w:left="714" w:hanging="357"/>
        <w:rPr>
          <w:color w:val="000000"/>
          <w:sz w:val="24"/>
          <w:szCs w:val="24"/>
        </w:rPr>
      </w:pPr>
      <w:r w:rsidRPr="00CA1B6A">
        <w:rPr>
          <w:rFonts w:ascii="Arial" w:eastAsia="Arial" w:hAnsi="Arial" w:cs="Arial"/>
          <w:color w:val="000000"/>
          <w:sz w:val="24"/>
          <w:szCs w:val="24"/>
        </w:rPr>
        <w:t>not having an up-to-date medical/immunization record</w:t>
      </w:r>
    </w:p>
    <w:p w14:paraId="598D6D4D" w14:textId="77777777" w:rsidR="002F08DA" w:rsidRPr="00CA1B6A" w:rsidRDefault="002F08DA">
      <w:pPr>
        <w:spacing w:line="335" w:lineRule="auto"/>
        <w:rPr>
          <w:rFonts w:ascii="Arial" w:eastAsia="Arial" w:hAnsi="Arial" w:cs="Arial"/>
          <w:sz w:val="16"/>
          <w:szCs w:val="16"/>
        </w:rPr>
      </w:pPr>
    </w:p>
    <w:p w14:paraId="21A7079B" w14:textId="77777777" w:rsidR="002F08DA" w:rsidRPr="00CA1B6A" w:rsidRDefault="00CA1B6A">
      <w:pPr>
        <w:spacing w:line="335" w:lineRule="auto"/>
        <w:rPr>
          <w:rFonts w:ascii="Arial" w:eastAsia="Arial" w:hAnsi="Arial" w:cs="Arial"/>
          <w:sz w:val="24"/>
          <w:szCs w:val="24"/>
        </w:rPr>
      </w:pPr>
      <w:r w:rsidRPr="00CA1B6A">
        <w:rPr>
          <w:noProof/>
        </w:rPr>
        <mc:AlternateContent>
          <mc:Choice Requires="wps">
            <w:drawing>
              <wp:anchor distT="0" distB="0" distL="114300" distR="114300" simplePos="0" relativeHeight="251676672" behindDoc="0" locked="0" layoutInCell="1" hidden="0" allowOverlap="1" wp14:anchorId="26E518F8" wp14:editId="3DFB968B">
                <wp:simplePos x="0" y="0"/>
                <wp:positionH relativeFrom="column">
                  <wp:posOffset>25401</wp:posOffset>
                </wp:positionH>
                <wp:positionV relativeFrom="paragraph">
                  <wp:posOffset>50800</wp:posOffset>
                </wp:positionV>
                <wp:extent cx="5995035" cy="676275"/>
                <wp:effectExtent l="0" t="0" r="0" b="0"/>
                <wp:wrapNone/>
                <wp:docPr id="8" name="Rectangle 8"/>
                <wp:cNvGraphicFramePr/>
                <a:graphic xmlns:a="http://schemas.openxmlformats.org/drawingml/2006/main">
                  <a:graphicData uri="http://schemas.microsoft.com/office/word/2010/wordprocessingShape">
                    <wps:wsp>
                      <wps:cNvSpPr/>
                      <wps:spPr>
                        <a:xfrm>
                          <a:off x="2353245" y="3446625"/>
                          <a:ext cx="5985510" cy="666750"/>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40AD994D" w14:textId="77777777" w:rsidR="002F08DA" w:rsidRDefault="00CA1B6A">
                            <w:pPr>
                              <w:textDirection w:val="btLr"/>
                            </w:pPr>
                            <w:r>
                              <w:rPr>
                                <w:rFonts w:ascii="Arial" w:eastAsia="Arial" w:hAnsi="Arial" w:cs="Arial"/>
                                <w:b/>
                                <w:color w:val="000000"/>
                                <w:sz w:val="24"/>
                              </w:rPr>
                              <w:t xml:space="preserve">INFRACTIONS FOR WHICH A PRINCIPAL SHALL IMPOSE A SUSPENSION, AND MAY CONSIDER RECOMMENDING TO THE BOARD THAT A STUDENT BE EXPELLED </w:t>
                            </w:r>
                          </w:p>
                        </w:txbxContent>
                      </wps:txbx>
                      <wps:bodyPr spcFirstLastPara="1" wrap="square" lIns="91425" tIns="45700" rIns="91425" bIns="45700" anchor="t" anchorCtr="0">
                        <a:noAutofit/>
                      </wps:bodyPr>
                    </wps:wsp>
                  </a:graphicData>
                </a:graphic>
              </wp:anchor>
            </w:drawing>
          </mc:Choice>
          <mc:Fallback>
            <w:pict>
              <v:rect w14:anchorId="26E518F8" id="Rectangle 8" o:spid="_x0000_s1042" style="position:absolute;margin-left:2pt;margin-top:4pt;width:472.05pt;height:53.2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" fillcolor="#f2f2f2">
                <v:stroke startarrowwidth="narrow" startarrowlength="short" endarrowwidth="narrow" endarrowlength="short"/>
                <v:textbox inset="2.53958mm,1.2694mm,2.53958mm,1.2694mm">
                  <w:txbxContent>
                    <w:p w14:paraId="40AD994D" w14:textId="77777777" w:rsidR="002F08DA" w:rsidRDefault="00CA1B6A">
                      <w:pPr>
                        <w:textDirection w:val="btLr"/>
                      </w:pPr>
                      <w:r>
                        <w:rPr>
                          <w:rFonts w:ascii="Arial" w:eastAsia="Arial" w:hAnsi="Arial" w:cs="Arial"/>
                          <w:b/>
                          <w:color w:val="000000"/>
                          <w:sz w:val="24"/>
                        </w:rPr>
                        <w:t xml:space="preserve">INFRACTIONS FOR WHICH A PRINCIPAL SHALL IMPOSE A SUSPENSION, AND MAY CONSIDER RECOMMENDING TO THE BOARD THAT A STUDENT BE EXPELLED </w:t>
                      </w:r>
                    </w:p>
                  </w:txbxContent>
                </v:textbox>
              </v:rect>
            </w:pict>
          </mc:Fallback>
        </mc:AlternateContent>
      </w:r>
    </w:p>
    <w:p w14:paraId="1FDB769D" w14:textId="77777777" w:rsidR="002F08DA" w:rsidRPr="00CA1B6A" w:rsidRDefault="002F08DA">
      <w:pPr>
        <w:spacing w:line="335" w:lineRule="auto"/>
        <w:rPr>
          <w:rFonts w:ascii="Arial" w:eastAsia="Arial" w:hAnsi="Arial" w:cs="Arial"/>
          <w:sz w:val="24"/>
          <w:szCs w:val="24"/>
        </w:rPr>
      </w:pPr>
    </w:p>
    <w:p w14:paraId="41622C71" w14:textId="77777777" w:rsidR="002F08DA" w:rsidRPr="00CA1B6A" w:rsidRDefault="002F08DA">
      <w:pPr>
        <w:spacing w:line="335" w:lineRule="auto"/>
        <w:rPr>
          <w:rFonts w:ascii="Arial" w:eastAsia="Arial" w:hAnsi="Arial" w:cs="Arial"/>
          <w:sz w:val="24"/>
          <w:szCs w:val="24"/>
        </w:rPr>
      </w:pPr>
    </w:p>
    <w:p w14:paraId="6E4FC8DC" w14:textId="77777777" w:rsidR="002F08DA" w:rsidRPr="00CA1B6A" w:rsidRDefault="002F08DA">
      <w:pPr>
        <w:spacing w:line="335" w:lineRule="auto"/>
        <w:rPr>
          <w:rFonts w:ascii="Arial" w:eastAsia="Arial" w:hAnsi="Arial" w:cs="Arial"/>
          <w:sz w:val="24"/>
          <w:szCs w:val="24"/>
        </w:rPr>
      </w:pPr>
    </w:p>
    <w:p w14:paraId="05D989A6" w14:textId="77777777" w:rsidR="002F08DA" w:rsidRPr="00CA1B6A" w:rsidRDefault="00CA1B6A">
      <w:pPr>
        <w:spacing w:line="335" w:lineRule="auto"/>
        <w:rPr>
          <w:rFonts w:ascii="Arial" w:eastAsia="Arial" w:hAnsi="Arial" w:cs="Arial"/>
          <w:sz w:val="24"/>
          <w:szCs w:val="24"/>
        </w:rPr>
      </w:pPr>
      <w:r w:rsidRPr="00CA1B6A">
        <w:rPr>
          <w:rFonts w:ascii="Arial" w:eastAsia="Arial" w:hAnsi="Arial" w:cs="Arial"/>
          <w:sz w:val="24"/>
          <w:szCs w:val="24"/>
        </w:rPr>
        <w:t xml:space="preserve">Police may be involved, and a student </w:t>
      </w:r>
      <w:r w:rsidRPr="00CA1B6A">
        <w:rPr>
          <w:rFonts w:ascii="Arial" w:eastAsia="Arial" w:hAnsi="Arial" w:cs="Arial"/>
          <w:b/>
          <w:sz w:val="24"/>
          <w:szCs w:val="24"/>
          <w:u w:val="single"/>
        </w:rPr>
        <w:t xml:space="preserve">will </w:t>
      </w:r>
      <w:r w:rsidRPr="00CA1B6A">
        <w:rPr>
          <w:rFonts w:ascii="Arial" w:eastAsia="Arial" w:hAnsi="Arial" w:cs="Arial"/>
          <w:sz w:val="24"/>
          <w:szCs w:val="24"/>
        </w:rPr>
        <w:t xml:space="preserve">be immediately suspended, an investigation will occur and </w:t>
      </w:r>
      <w:r w:rsidRPr="00CA1B6A">
        <w:rPr>
          <w:rFonts w:ascii="Arial" w:eastAsia="Arial" w:hAnsi="Arial" w:cs="Arial"/>
          <w:b/>
          <w:sz w:val="24"/>
          <w:szCs w:val="24"/>
          <w:u w:val="single"/>
        </w:rPr>
        <w:t>may</w:t>
      </w:r>
      <w:r w:rsidRPr="00CA1B6A">
        <w:rPr>
          <w:rFonts w:ascii="Arial" w:eastAsia="Arial" w:hAnsi="Arial" w:cs="Arial"/>
          <w:sz w:val="24"/>
          <w:szCs w:val="24"/>
        </w:rPr>
        <w:t xml:space="preserve"> lead to a recommendation of expulsion to the board’s Student Discipline Committee for one of the following infractions which has occurred on school property, during a school related activity or event, and/or in circumstances where the infraction has an impact on the school climate:</w:t>
      </w:r>
    </w:p>
    <w:p w14:paraId="0582642C" w14:textId="77777777" w:rsidR="002F08DA" w:rsidRPr="00CA1B6A" w:rsidRDefault="002F08DA">
      <w:pPr>
        <w:rPr>
          <w:sz w:val="24"/>
          <w:szCs w:val="24"/>
        </w:rPr>
      </w:pPr>
    </w:p>
    <w:p w14:paraId="7649AEAB" w14:textId="77777777" w:rsidR="002F08DA" w:rsidRPr="00CA1B6A" w:rsidRDefault="00CA1B6A">
      <w:pPr>
        <w:numPr>
          <w:ilvl w:val="0"/>
          <w:numId w:val="10"/>
        </w:numPr>
        <w:pBdr>
          <w:top w:val="nil"/>
          <w:left w:val="nil"/>
          <w:bottom w:val="nil"/>
          <w:right w:val="nil"/>
          <w:between w:val="nil"/>
        </w:pBdr>
        <w:tabs>
          <w:tab w:val="left" w:pos="720"/>
          <w:tab w:val="left" w:pos="1080"/>
        </w:tabs>
        <w:spacing w:after="120" w:line="276" w:lineRule="auto"/>
        <w:rPr>
          <w:color w:val="000000"/>
          <w:sz w:val="24"/>
          <w:szCs w:val="24"/>
        </w:rPr>
      </w:pPr>
      <w:r w:rsidRPr="00CA1B6A">
        <w:rPr>
          <w:rFonts w:ascii="Arial" w:eastAsia="Arial" w:hAnsi="Arial" w:cs="Arial"/>
          <w:color w:val="000000"/>
          <w:sz w:val="24"/>
          <w:szCs w:val="24"/>
        </w:rPr>
        <w:t>possessing a weapon, including a firearm</w:t>
      </w:r>
    </w:p>
    <w:p w14:paraId="03BEC94A" w14:textId="77777777" w:rsidR="002F08DA" w:rsidRPr="00CA1B6A" w:rsidRDefault="00CA1B6A">
      <w:pPr>
        <w:numPr>
          <w:ilvl w:val="0"/>
          <w:numId w:val="10"/>
        </w:numPr>
        <w:pBdr>
          <w:top w:val="nil"/>
          <w:left w:val="nil"/>
          <w:bottom w:val="nil"/>
          <w:right w:val="nil"/>
          <w:between w:val="nil"/>
        </w:pBdr>
        <w:tabs>
          <w:tab w:val="left" w:pos="720"/>
          <w:tab w:val="left" w:pos="1080"/>
        </w:tabs>
        <w:spacing w:after="120" w:line="276" w:lineRule="auto"/>
        <w:rPr>
          <w:color w:val="000000"/>
          <w:sz w:val="24"/>
          <w:szCs w:val="24"/>
        </w:rPr>
      </w:pPr>
      <w:r w:rsidRPr="00CA1B6A">
        <w:rPr>
          <w:rFonts w:ascii="Arial" w:eastAsia="Arial" w:hAnsi="Arial" w:cs="Arial"/>
          <w:color w:val="000000"/>
          <w:sz w:val="24"/>
          <w:szCs w:val="24"/>
        </w:rPr>
        <w:t>using a weapon to cause or to threaten bodily harm to another person</w:t>
      </w:r>
    </w:p>
    <w:p w14:paraId="493CD667" w14:textId="77777777" w:rsidR="002F08DA" w:rsidRPr="00CA1B6A" w:rsidRDefault="00CA1B6A">
      <w:pPr>
        <w:numPr>
          <w:ilvl w:val="0"/>
          <w:numId w:val="10"/>
        </w:numPr>
        <w:pBdr>
          <w:top w:val="nil"/>
          <w:left w:val="nil"/>
          <w:bottom w:val="nil"/>
          <w:right w:val="nil"/>
          <w:between w:val="nil"/>
        </w:pBdr>
        <w:tabs>
          <w:tab w:val="left" w:pos="720"/>
          <w:tab w:val="left" w:pos="1080"/>
        </w:tabs>
        <w:spacing w:after="120" w:line="276" w:lineRule="auto"/>
        <w:rPr>
          <w:color w:val="000000"/>
          <w:sz w:val="24"/>
          <w:szCs w:val="24"/>
        </w:rPr>
      </w:pPr>
      <w:r w:rsidRPr="00CA1B6A">
        <w:rPr>
          <w:rFonts w:ascii="Arial" w:eastAsia="Arial" w:hAnsi="Arial" w:cs="Arial"/>
          <w:color w:val="000000"/>
          <w:sz w:val="24"/>
          <w:szCs w:val="24"/>
        </w:rPr>
        <w:t>committing physical assault on another person that causes bodily harm requiring treatment by a medical practitioner</w:t>
      </w:r>
    </w:p>
    <w:p w14:paraId="3DFA01F0" w14:textId="77777777" w:rsidR="002F08DA" w:rsidRPr="00CA1B6A" w:rsidRDefault="00CA1B6A">
      <w:pPr>
        <w:numPr>
          <w:ilvl w:val="0"/>
          <w:numId w:val="10"/>
        </w:numPr>
        <w:pBdr>
          <w:top w:val="nil"/>
          <w:left w:val="nil"/>
          <w:bottom w:val="nil"/>
          <w:right w:val="nil"/>
          <w:between w:val="nil"/>
        </w:pBdr>
        <w:tabs>
          <w:tab w:val="left" w:pos="720"/>
          <w:tab w:val="left" w:pos="1080"/>
        </w:tabs>
        <w:spacing w:after="120" w:line="276" w:lineRule="auto"/>
        <w:rPr>
          <w:color w:val="000000"/>
          <w:sz w:val="24"/>
          <w:szCs w:val="24"/>
        </w:rPr>
      </w:pPr>
      <w:r w:rsidRPr="00CA1B6A">
        <w:rPr>
          <w:rFonts w:ascii="Arial" w:eastAsia="Arial" w:hAnsi="Arial" w:cs="Arial"/>
          <w:color w:val="000000"/>
          <w:sz w:val="24"/>
          <w:szCs w:val="24"/>
        </w:rPr>
        <w:t>committing sexual assault</w:t>
      </w:r>
    </w:p>
    <w:p w14:paraId="3B2929D5" w14:textId="77777777" w:rsidR="002F08DA" w:rsidRPr="00CA1B6A" w:rsidRDefault="00CA1B6A">
      <w:pPr>
        <w:numPr>
          <w:ilvl w:val="0"/>
          <w:numId w:val="10"/>
        </w:numPr>
        <w:pBdr>
          <w:top w:val="nil"/>
          <w:left w:val="nil"/>
          <w:bottom w:val="nil"/>
          <w:right w:val="nil"/>
          <w:between w:val="nil"/>
        </w:pBdr>
        <w:tabs>
          <w:tab w:val="left" w:pos="720"/>
          <w:tab w:val="left" w:pos="1080"/>
        </w:tabs>
        <w:spacing w:after="120" w:line="276" w:lineRule="auto"/>
        <w:rPr>
          <w:color w:val="000000"/>
          <w:sz w:val="24"/>
          <w:szCs w:val="24"/>
        </w:rPr>
      </w:pPr>
      <w:r w:rsidRPr="00CA1B6A">
        <w:rPr>
          <w:rFonts w:ascii="Arial" w:eastAsia="Arial" w:hAnsi="Arial" w:cs="Arial"/>
          <w:color w:val="000000"/>
          <w:sz w:val="24"/>
          <w:szCs w:val="24"/>
        </w:rPr>
        <w:t>trafficking in weapons or illegal drugs</w:t>
      </w:r>
    </w:p>
    <w:p w14:paraId="35369B75" w14:textId="77777777" w:rsidR="002F08DA" w:rsidRPr="00CA1B6A" w:rsidRDefault="00CA1B6A">
      <w:pPr>
        <w:numPr>
          <w:ilvl w:val="0"/>
          <w:numId w:val="10"/>
        </w:numPr>
        <w:pBdr>
          <w:top w:val="nil"/>
          <w:left w:val="nil"/>
          <w:bottom w:val="nil"/>
          <w:right w:val="nil"/>
          <w:between w:val="nil"/>
        </w:pBdr>
        <w:tabs>
          <w:tab w:val="left" w:pos="720"/>
          <w:tab w:val="left" w:pos="1080"/>
        </w:tabs>
        <w:spacing w:after="120" w:line="276" w:lineRule="auto"/>
        <w:rPr>
          <w:color w:val="000000"/>
          <w:sz w:val="24"/>
          <w:szCs w:val="24"/>
        </w:rPr>
      </w:pPr>
      <w:r w:rsidRPr="00CA1B6A">
        <w:rPr>
          <w:rFonts w:ascii="Arial" w:eastAsia="Arial" w:hAnsi="Arial" w:cs="Arial"/>
          <w:color w:val="000000"/>
          <w:sz w:val="24"/>
          <w:szCs w:val="24"/>
        </w:rPr>
        <w:t>committing robbery</w:t>
      </w:r>
    </w:p>
    <w:p w14:paraId="0AF6B17F" w14:textId="77777777" w:rsidR="002F08DA" w:rsidRPr="00CA1B6A" w:rsidRDefault="00CA1B6A">
      <w:pPr>
        <w:numPr>
          <w:ilvl w:val="0"/>
          <w:numId w:val="10"/>
        </w:numPr>
        <w:pBdr>
          <w:top w:val="nil"/>
          <w:left w:val="nil"/>
          <w:bottom w:val="nil"/>
          <w:right w:val="nil"/>
          <w:between w:val="nil"/>
        </w:pBdr>
        <w:tabs>
          <w:tab w:val="left" w:pos="720"/>
          <w:tab w:val="left" w:pos="1080"/>
        </w:tabs>
        <w:spacing w:after="120" w:line="276" w:lineRule="auto"/>
        <w:rPr>
          <w:color w:val="000000"/>
          <w:sz w:val="24"/>
          <w:szCs w:val="24"/>
        </w:rPr>
      </w:pPr>
      <w:r w:rsidRPr="00CA1B6A">
        <w:rPr>
          <w:rFonts w:ascii="Arial" w:eastAsia="Arial" w:hAnsi="Arial" w:cs="Arial"/>
          <w:color w:val="000000"/>
          <w:sz w:val="24"/>
          <w:szCs w:val="24"/>
        </w:rPr>
        <w:t>giving alcohol or cannabis to a minor</w:t>
      </w:r>
    </w:p>
    <w:p w14:paraId="35040E62" w14:textId="77777777" w:rsidR="002F08DA" w:rsidRPr="00CA1B6A" w:rsidRDefault="00CA1B6A">
      <w:pPr>
        <w:numPr>
          <w:ilvl w:val="0"/>
          <w:numId w:val="10"/>
        </w:numPr>
        <w:pBdr>
          <w:top w:val="nil"/>
          <w:left w:val="nil"/>
          <w:bottom w:val="nil"/>
          <w:right w:val="nil"/>
          <w:between w:val="nil"/>
        </w:pBdr>
        <w:tabs>
          <w:tab w:val="left" w:pos="720"/>
          <w:tab w:val="left" w:pos="1080"/>
        </w:tabs>
        <w:spacing w:after="120" w:line="276" w:lineRule="auto"/>
        <w:rPr>
          <w:color w:val="000000"/>
          <w:sz w:val="24"/>
          <w:szCs w:val="24"/>
        </w:rPr>
      </w:pPr>
      <w:r w:rsidRPr="00CA1B6A">
        <w:rPr>
          <w:rFonts w:ascii="Arial" w:eastAsia="Arial" w:hAnsi="Arial" w:cs="Arial"/>
          <w:color w:val="000000"/>
          <w:sz w:val="24"/>
          <w:szCs w:val="24"/>
        </w:rPr>
        <w:t>persistent bullying, if the pupil has previously been suspended for bullying, and the pupil’s continuing presence in the school creates an unacceptable risk to the safety of another person</w:t>
      </w:r>
    </w:p>
    <w:p w14:paraId="77A896BF" w14:textId="77777777" w:rsidR="002F08DA" w:rsidRPr="00CA1B6A" w:rsidRDefault="00CA1B6A">
      <w:pPr>
        <w:numPr>
          <w:ilvl w:val="0"/>
          <w:numId w:val="10"/>
        </w:numPr>
        <w:pBdr>
          <w:top w:val="nil"/>
          <w:left w:val="nil"/>
          <w:bottom w:val="nil"/>
          <w:right w:val="nil"/>
          <w:between w:val="nil"/>
        </w:pBdr>
        <w:tabs>
          <w:tab w:val="left" w:pos="720"/>
          <w:tab w:val="left" w:pos="1080"/>
        </w:tabs>
        <w:spacing w:after="240" w:line="276" w:lineRule="auto"/>
        <w:ind w:left="714" w:hanging="357"/>
        <w:rPr>
          <w:color w:val="000000"/>
          <w:sz w:val="24"/>
          <w:szCs w:val="24"/>
        </w:rPr>
      </w:pPr>
      <w:r w:rsidRPr="00CA1B6A">
        <w:rPr>
          <w:rFonts w:ascii="Arial" w:eastAsia="Arial" w:hAnsi="Arial" w:cs="Arial"/>
          <w:color w:val="000000"/>
          <w:sz w:val="24"/>
          <w:szCs w:val="24"/>
        </w:rPr>
        <w:t xml:space="preserve">an activity that is motivated by bias, prejudice or hate based on race, </w:t>
      </w:r>
      <w:proofErr w:type="spellStart"/>
      <w:r w:rsidRPr="00CA1B6A">
        <w:rPr>
          <w:rFonts w:ascii="Arial" w:eastAsia="Arial" w:hAnsi="Arial" w:cs="Arial"/>
          <w:color w:val="000000"/>
          <w:sz w:val="24"/>
          <w:szCs w:val="24"/>
        </w:rPr>
        <w:t>colour</w:t>
      </w:r>
      <w:proofErr w:type="spellEnd"/>
      <w:r w:rsidRPr="00CA1B6A">
        <w:rPr>
          <w:rFonts w:ascii="Arial" w:eastAsia="Arial" w:hAnsi="Arial" w:cs="Arial"/>
          <w:color w:val="000000"/>
          <w:sz w:val="24"/>
          <w:szCs w:val="24"/>
        </w:rPr>
        <w:t>, national or ethnic origin, language, religion, sex, age, mental or physical disability, sexual orientation, gender identity, gender expression, or another similar factor</w:t>
      </w:r>
    </w:p>
    <w:p w14:paraId="19AC12BA" w14:textId="77777777" w:rsidR="002F08DA" w:rsidRDefault="00CA1B6A">
      <w:pPr>
        <w:rPr>
          <w:rFonts w:ascii="Arial" w:eastAsia="Arial" w:hAnsi="Arial" w:cs="Arial"/>
          <w:sz w:val="24"/>
          <w:szCs w:val="24"/>
        </w:rPr>
      </w:pPr>
      <w:r w:rsidRPr="00CA1B6A">
        <w:rPr>
          <w:rFonts w:ascii="Arial" w:eastAsia="Arial" w:hAnsi="Arial" w:cs="Arial"/>
          <w:sz w:val="24"/>
          <w:szCs w:val="24"/>
        </w:rPr>
        <w:t xml:space="preserve">Please review </w:t>
      </w:r>
      <w:hyperlink r:id="rId11">
        <w:r w:rsidRPr="00CA1B6A">
          <w:rPr>
            <w:rFonts w:ascii="Arial" w:eastAsia="Arial" w:hAnsi="Arial" w:cs="Arial"/>
            <w:color w:val="0000FF"/>
            <w:sz w:val="24"/>
            <w:szCs w:val="24"/>
            <w:u w:val="single"/>
          </w:rPr>
          <w:t>Policy 503</w:t>
        </w:r>
      </w:hyperlink>
      <w:r w:rsidRPr="00CA1B6A">
        <w:rPr>
          <w:rFonts w:ascii="Arial" w:eastAsia="Arial" w:hAnsi="Arial" w:cs="Arial"/>
          <w:sz w:val="24"/>
          <w:szCs w:val="24"/>
        </w:rPr>
        <w:t xml:space="preserve"> for additional information.</w:t>
      </w:r>
    </w:p>
    <w:sectPr w:rsidR="002F08DA">
      <w:footerReference w:type="default" r:id="rId12"/>
      <w:pgSz w:w="12240" w:h="15840"/>
      <w:pgMar w:top="1440" w:right="1440" w:bottom="1440" w:left="1440" w:header="1440" w:footer="14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79F380" w14:textId="77777777" w:rsidR="000A016D" w:rsidRDefault="000A016D">
      <w:r>
        <w:separator/>
      </w:r>
    </w:p>
  </w:endnote>
  <w:endnote w:type="continuationSeparator" w:id="0">
    <w:p w14:paraId="293B49F0" w14:textId="77777777" w:rsidR="000A016D" w:rsidRDefault="000A0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5545280-BB08-6044-AAA6-D5A18D17BCFE}"/>
    <w:embedBold r:id="rId2" w:fontKey="{CA94A270-D1F6-3B4A-A0FD-56D19FEF0296}"/>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4" w:fontKey="{1D4A5388-047A-5642-9B48-B9E9BF8820FF}"/>
  </w:font>
  <w:font w:name="Roboto">
    <w:panose1 w:val="02000000000000000000"/>
    <w:charset w:val="00"/>
    <w:family w:val="auto"/>
    <w:pitch w:val="variable"/>
    <w:sig w:usb0="E0000AFF" w:usb1="5000217F" w:usb2="00000021" w:usb3="00000000" w:csb0="0000019F" w:csb1="00000000"/>
    <w:embedRegular r:id="rId5" w:fontKey="{21F4F8C1-F4F7-8243-8C0B-E06BA9795D21}"/>
  </w:font>
  <w:font w:name="Georgia">
    <w:panose1 w:val="02040502050405020303"/>
    <w:charset w:val="00"/>
    <w:family w:val="roman"/>
    <w:pitch w:val="variable"/>
    <w:sig w:usb0="00000287" w:usb1="00000000" w:usb2="00000000" w:usb3="00000000" w:csb0="0000009F" w:csb1="00000000"/>
    <w:embedRegular r:id="rId6" w:fontKey="{0202CD2D-F1E9-2746-B987-B9A3BFF755A9}"/>
    <w:embedItalic r:id="rId7" w:fontKey="{EA5B0BA5-70CD-7640-946A-A8DC1A7F524D}"/>
  </w:font>
  <w:font w:name="Arial">
    <w:panose1 w:val="020B0604020202020204"/>
    <w:charset w:val="00"/>
    <w:family w:val="swiss"/>
    <w:pitch w:val="variable"/>
    <w:sig w:usb0="E0002AFF" w:usb1="C0007843" w:usb2="00000009" w:usb3="00000000" w:csb0="000001FF" w:csb1="00000000"/>
    <w:embedRegular r:id="rId8" w:fontKey="{278EE035-8273-DD44-BEC9-3F790EA5E4E1}"/>
    <w:embedBold r:id="rId9" w:fontKey="{0E4DBD34-094E-E842-8F40-D52656C4F888}"/>
    <w:embedItalic r:id="rId10" w:fontKey="{532FF5B5-98FD-0D47-A1BE-5CC4BC792211}"/>
    <w:embedBoldItalic r:id="rId11" w:fontKey="{84F36E1F-DCF3-9645-A6CA-274340354847}"/>
  </w:font>
  <w:font w:name="Calibri">
    <w:panose1 w:val="020F0502020204030204"/>
    <w:charset w:val="00"/>
    <w:family w:val="swiss"/>
    <w:pitch w:val="variable"/>
    <w:sig w:usb0="E0002AFF" w:usb1="C000ACFF" w:usb2="00000009" w:usb3="00000000" w:csb0="000001FF" w:csb1="00000000"/>
    <w:embedRegular r:id="rId12" w:fontKey="{DECD3415-1E1C-604E-B204-4EE79BFB1027}"/>
  </w:font>
  <w:font w:name="Cambria">
    <w:panose1 w:val="02040503050406030204"/>
    <w:charset w:val="00"/>
    <w:family w:val="roman"/>
    <w:pitch w:val="variable"/>
    <w:sig w:usb0="E00002FF" w:usb1="400004FF" w:usb2="00000000" w:usb3="00000000" w:csb0="0000019F" w:csb1="00000000"/>
    <w:embedRegular r:id="rId13" w:fontKey="{7BC77F4A-4FC9-6048-AA56-58AF523C6F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D8F003" w14:textId="77777777" w:rsidR="002F08DA" w:rsidRDefault="002F08DA">
    <w:pP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9B6E4E" w14:textId="77777777" w:rsidR="000A016D" w:rsidRDefault="000A016D">
      <w:r>
        <w:separator/>
      </w:r>
    </w:p>
  </w:footnote>
  <w:footnote w:type="continuationSeparator" w:id="0">
    <w:p w14:paraId="1295EF00" w14:textId="77777777" w:rsidR="000A016D" w:rsidRDefault="000A01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E673E4"/>
    <w:multiLevelType w:val="multilevel"/>
    <w:tmpl w:val="A72CD8F0"/>
    <w:lvl w:ilvl="0">
      <w:start w:val="1"/>
      <w:numFmt w:val="lowerRoman"/>
      <w:lvlText w:val="%1)"/>
      <w:lvlJc w:val="left"/>
      <w:pPr>
        <w:ind w:left="2160" w:hanging="720"/>
      </w:pPr>
      <w:rPr>
        <w:b w:val="0"/>
        <w:i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15:restartNumberingAfterBreak="0">
    <w:nsid w:val="1078050A"/>
    <w:multiLevelType w:val="multilevel"/>
    <w:tmpl w:val="2580F3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56D36FB"/>
    <w:multiLevelType w:val="multilevel"/>
    <w:tmpl w:val="00E820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9E75D8E"/>
    <w:multiLevelType w:val="multilevel"/>
    <w:tmpl w:val="B38C89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0EF2B82"/>
    <w:multiLevelType w:val="multilevel"/>
    <w:tmpl w:val="8B9456B2"/>
    <w:lvl w:ilvl="0">
      <w:start w:val="1"/>
      <w:numFmt w:val="bullet"/>
      <w:lvlText w:val="●"/>
      <w:lvlJc w:val="left"/>
      <w:pPr>
        <w:ind w:left="720" w:hanging="360"/>
      </w:pPr>
      <w:rPr>
        <w:rFonts w:ascii="Roboto" w:eastAsia="Roboto" w:hAnsi="Roboto" w:cs="Roboto"/>
        <w:color w:val="242424"/>
        <w:sz w:val="23"/>
        <w:szCs w:val="23"/>
        <w:u w:val="none"/>
      </w:rPr>
    </w:lvl>
    <w:lvl w:ilvl="1">
      <w:start w:val="1"/>
      <w:numFmt w:val="bullet"/>
      <w:lvlText w:val="○"/>
      <w:lvlJc w:val="left"/>
      <w:pPr>
        <w:ind w:left="1440" w:hanging="360"/>
      </w:pPr>
      <w:rPr>
        <w:rFonts w:ascii="Roboto" w:eastAsia="Roboto" w:hAnsi="Roboto" w:cs="Roboto"/>
        <w:color w:val="242424"/>
        <w:sz w:val="23"/>
        <w:szCs w:val="23"/>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2F42FCC"/>
    <w:multiLevelType w:val="multilevel"/>
    <w:tmpl w:val="E122794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B5061DD"/>
    <w:multiLevelType w:val="multilevel"/>
    <w:tmpl w:val="662AF5E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3BC120C3"/>
    <w:multiLevelType w:val="multilevel"/>
    <w:tmpl w:val="3F1698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26419F8"/>
    <w:multiLevelType w:val="multilevel"/>
    <w:tmpl w:val="C492AB36"/>
    <w:lvl w:ilvl="0">
      <w:start w:val="1"/>
      <w:numFmt w:val="bullet"/>
      <w:lvlText w:val="●"/>
      <w:lvlJc w:val="left"/>
      <w:pPr>
        <w:ind w:left="720" w:hanging="360"/>
      </w:pPr>
      <w:rPr>
        <w:rFonts w:ascii="Roboto" w:eastAsia="Roboto" w:hAnsi="Roboto" w:cs="Roboto"/>
        <w:color w:val="242424"/>
        <w:sz w:val="23"/>
        <w:szCs w:val="23"/>
        <w:u w:val="none"/>
      </w:rPr>
    </w:lvl>
    <w:lvl w:ilvl="1">
      <w:start w:val="1"/>
      <w:numFmt w:val="bullet"/>
      <w:lvlText w:val="○"/>
      <w:lvlJc w:val="left"/>
      <w:pPr>
        <w:ind w:left="1440" w:hanging="360"/>
      </w:pPr>
      <w:rPr>
        <w:rFonts w:ascii="Roboto" w:eastAsia="Roboto" w:hAnsi="Roboto" w:cs="Roboto"/>
        <w:color w:val="242424"/>
        <w:sz w:val="23"/>
        <w:szCs w:val="23"/>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27F1675"/>
    <w:multiLevelType w:val="multilevel"/>
    <w:tmpl w:val="842892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96B1D60"/>
    <w:multiLevelType w:val="multilevel"/>
    <w:tmpl w:val="65BECB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9E02CFF"/>
    <w:multiLevelType w:val="multilevel"/>
    <w:tmpl w:val="EACE7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F921DA2"/>
    <w:multiLevelType w:val="multilevel"/>
    <w:tmpl w:val="FE6E6C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9D14C0C"/>
    <w:multiLevelType w:val="multilevel"/>
    <w:tmpl w:val="39E2E194"/>
    <w:lvl w:ilvl="0">
      <w:start w:val="1"/>
      <w:numFmt w:val="lowerLetter"/>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7127252E"/>
    <w:multiLevelType w:val="multilevel"/>
    <w:tmpl w:val="26609C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2207462"/>
    <w:multiLevelType w:val="multilevel"/>
    <w:tmpl w:val="4ECC39FE"/>
    <w:lvl w:ilvl="0">
      <w:start w:val="1"/>
      <w:numFmt w:val="bullet"/>
      <w:lvlText w:val="●"/>
      <w:lvlJc w:val="left"/>
      <w:pPr>
        <w:ind w:left="720" w:hanging="360"/>
      </w:pPr>
      <w:rPr>
        <w:rFonts w:ascii="Roboto" w:eastAsia="Roboto" w:hAnsi="Roboto" w:cs="Roboto"/>
        <w:color w:val="242424"/>
        <w:sz w:val="23"/>
        <w:szCs w:val="23"/>
        <w:u w:val="none"/>
      </w:rPr>
    </w:lvl>
    <w:lvl w:ilvl="1">
      <w:start w:val="1"/>
      <w:numFmt w:val="bullet"/>
      <w:lvlText w:val="○"/>
      <w:lvlJc w:val="left"/>
      <w:pPr>
        <w:ind w:left="1440" w:hanging="360"/>
      </w:pPr>
      <w:rPr>
        <w:rFonts w:ascii="Roboto" w:eastAsia="Roboto" w:hAnsi="Roboto" w:cs="Roboto"/>
        <w:color w:val="242424"/>
        <w:sz w:val="23"/>
        <w:szCs w:val="23"/>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41607675">
    <w:abstractNumId w:val="6"/>
  </w:num>
  <w:num w:numId="2" w16cid:durableId="1731034947">
    <w:abstractNumId w:val="0"/>
  </w:num>
  <w:num w:numId="3" w16cid:durableId="524441242">
    <w:abstractNumId w:val="1"/>
  </w:num>
  <w:num w:numId="4" w16cid:durableId="1537308682">
    <w:abstractNumId w:val="10"/>
  </w:num>
  <w:num w:numId="5" w16cid:durableId="92285989">
    <w:abstractNumId w:val="7"/>
  </w:num>
  <w:num w:numId="6" w16cid:durableId="1700886902">
    <w:abstractNumId w:val="3"/>
  </w:num>
  <w:num w:numId="7" w16cid:durableId="1644968873">
    <w:abstractNumId w:val="5"/>
  </w:num>
  <w:num w:numId="8" w16cid:durableId="211502687">
    <w:abstractNumId w:val="11"/>
  </w:num>
  <w:num w:numId="9" w16cid:durableId="129132378">
    <w:abstractNumId w:val="12"/>
  </w:num>
  <w:num w:numId="10" w16cid:durableId="568855389">
    <w:abstractNumId w:val="9"/>
  </w:num>
  <w:num w:numId="11" w16cid:durableId="2054189344">
    <w:abstractNumId w:val="15"/>
  </w:num>
  <w:num w:numId="12" w16cid:durableId="1690713758">
    <w:abstractNumId w:val="8"/>
  </w:num>
  <w:num w:numId="13" w16cid:durableId="1201473618">
    <w:abstractNumId w:val="2"/>
  </w:num>
  <w:num w:numId="14" w16cid:durableId="185019998">
    <w:abstractNumId w:val="13"/>
  </w:num>
  <w:num w:numId="15" w16cid:durableId="1988321903">
    <w:abstractNumId w:val="4"/>
  </w:num>
  <w:num w:numId="16" w16cid:durableId="1801996266">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8DA"/>
    <w:rsid w:val="000A016D"/>
    <w:rsid w:val="00106BA1"/>
    <w:rsid w:val="001A7442"/>
    <w:rsid w:val="001D7C4D"/>
    <w:rsid w:val="001E6D49"/>
    <w:rsid w:val="0028442E"/>
    <w:rsid w:val="002E7BEB"/>
    <w:rsid w:val="002F08DA"/>
    <w:rsid w:val="002F4ACB"/>
    <w:rsid w:val="00576586"/>
    <w:rsid w:val="006648DC"/>
    <w:rsid w:val="006A5356"/>
    <w:rsid w:val="006C121F"/>
    <w:rsid w:val="006E5490"/>
    <w:rsid w:val="00703626"/>
    <w:rsid w:val="007B01FB"/>
    <w:rsid w:val="008739B1"/>
    <w:rsid w:val="008E722A"/>
    <w:rsid w:val="00AD0904"/>
    <w:rsid w:val="00B749F8"/>
    <w:rsid w:val="00BB1806"/>
    <w:rsid w:val="00C46F6D"/>
    <w:rsid w:val="00CA1B6A"/>
    <w:rsid w:val="00CC0A42"/>
    <w:rsid w:val="00CE0725"/>
    <w:rsid w:val="00EA25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B68A8"/>
  <w15:docId w15:val="{8EA57476-7879-4B21-A549-4A7B3A089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ontario.ca/laws/statute/90e0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ntario.ca/laws/statute/90e02"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gdsb.ca/board/policy/policy-503-safe-schools/" TargetMode="External"/><Relationship Id="rId5" Type="http://schemas.openxmlformats.org/officeDocument/2006/relationships/footnotes" Target="footnotes.xml"/><Relationship Id="rId10" Type="http://schemas.openxmlformats.org/officeDocument/2006/relationships/hyperlink" Target="https://www.ugdsb.ca/board/policy/police-school-board-protocol/" TargetMode="External"/><Relationship Id="rId4" Type="http://schemas.openxmlformats.org/officeDocument/2006/relationships/webSettings" Target="webSettings.xml"/><Relationship Id="rId9" Type="http://schemas.openxmlformats.org/officeDocument/2006/relationships/hyperlink" Target="https://www.ugdsb.ca/students/dress-codes-for-students/"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2812</Words>
  <Characters>16029</Characters>
  <Application>Microsoft Office Word</Application>
  <DocSecurity>0</DocSecurity>
  <Lines>133</Lines>
  <Paragraphs>37</Paragraphs>
  <ScaleCrop>false</ScaleCrop>
  <Company/>
  <LinksUpToDate>false</LinksUpToDate>
  <CharactersWithSpaces>18804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Andrea Papavasiliou</cp:lastModifiedBy>
  <cp:revision>2</cp:revision>
  <cp:lastPrinted>2025-06-23T16:47:00Z</cp:lastPrinted>
  <dcterms:created xsi:type="dcterms:W3CDTF">2026-06-22T20:55:00Z</dcterms:created>
  <dcterms:modified xsi:type="dcterms:W3CDTF">2026-06-22T20:55:00Z</dcterms:modified>
</cp:coreProperties>
</file>